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A97" w:rsidRPr="0082776B" w:rsidRDefault="00633A80" w:rsidP="00640A9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ERİŞKİN</w:t>
      </w:r>
      <w:r w:rsidR="006330E6">
        <w:rPr>
          <w:b/>
          <w:bCs/>
          <w:sz w:val="22"/>
          <w:szCs w:val="22"/>
        </w:rPr>
        <w:t xml:space="preserve"> </w:t>
      </w:r>
      <w:r w:rsidR="0082776B" w:rsidRPr="0082776B">
        <w:rPr>
          <w:b/>
          <w:bCs/>
          <w:sz w:val="22"/>
          <w:szCs w:val="22"/>
        </w:rPr>
        <w:t>KONYOTOMİ SETİ TEKNİK ŞARTNAMESİ</w:t>
      </w:r>
    </w:p>
    <w:p w:rsidR="00640A97" w:rsidRPr="0082776B" w:rsidRDefault="00640A97" w:rsidP="00640A97">
      <w:pPr>
        <w:pStyle w:val="Default"/>
        <w:rPr>
          <w:sz w:val="22"/>
          <w:szCs w:val="22"/>
        </w:rPr>
      </w:pPr>
    </w:p>
    <w:p w:rsidR="00640A97" w:rsidRPr="0082776B" w:rsidRDefault="00640A97" w:rsidP="00640A97">
      <w:pPr>
        <w:pStyle w:val="Default"/>
        <w:rPr>
          <w:sz w:val="22"/>
          <w:szCs w:val="22"/>
        </w:rPr>
      </w:pPr>
    </w:p>
    <w:p w:rsidR="00640A97" w:rsidRPr="0082776B" w:rsidRDefault="00640A97" w:rsidP="00640A97">
      <w:pPr>
        <w:pStyle w:val="Default"/>
        <w:rPr>
          <w:sz w:val="22"/>
          <w:szCs w:val="22"/>
        </w:rPr>
      </w:pPr>
    </w:p>
    <w:p w:rsidR="00640A97" w:rsidRPr="0082776B" w:rsidRDefault="0082776B" w:rsidP="00640A97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82776B">
        <w:rPr>
          <w:sz w:val="22"/>
          <w:szCs w:val="22"/>
        </w:rPr>
        <w:t>ÜRÜN ÜST SOLUNUM YOLLARINA ACİL GİRİŞİM İÇİN KULLANILAN PERUKTAN KONYOTOMİ SETİDİR</w:t>
      </w:r>
    </w:p>
    <w:p w:rsidR="00640A97" w:rsidRPr="0082776B" w:rsidRDefault="0082776B" w:rsidP="00640A97">
      <w:pPr>
        <w:pStyle w:val="Default"/>
        <w:ind w:left="720"/>
        <w:rPr>
          <w:sz w:val="22"/>
          <w:szCs w:val="22"/>
        </w:rPr>
      </w:pPr>
      <w:r w:rsidRPr="0082776B">
        <w:rPr>
          <w:sz w:val="22"/>
          <w:szCs w:val="22"/>
        </w:rPr>
        <w:t xml:space="preserve"> </w:t>
      </w:r>
    </w:p>
    <w:p w:rsidR="00640A97" w:rsidRPr="0082776B" w:rsidRDefault="0082776B" w:rsidP="00640A97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82776B">
        <w:rPr>
          <w:sz w:val="22"/>
          <w:szCs w:val="22"/>
        </w:rPr>
        <w:t xml:space="preserve">ÜRÜN TRAKEAYA GİRİŞ ESNASINDA TRAKEA ARKA DUVARINA ZARAR VERMEMESİ İÇİN </w:t>
      </w:r>
      <w:r>
        <w:rPr>
          <w:sz w:val="22"/>
          <w:szCs w:val="22"/>
        </w:rPr>
        <w:t xml:space="preserve">DURDURUCUYA </w:t>
      </w:r>
      <w:r w:rsidRPr="0082776B">
        <w:rPr>
          <w:sz w:val="22"/>
          <w:szCs w:val="22"/>
        </w:rPr>
        <w:t>SAHİP OLMALIDIR.</w:t>
      </w:r>
    </w:p>
    <w:p w:rsidR="00640A97" w:rsidRPr="0082776B" w:rsidRDefault="00640A97" w:rsidP="00640A97">
      <w:pPr>
        <w:pStyle w:val="Default"/>
        <w:rPr>
          <w:sz w:val="22"/>
          <w:szCs w:val="22"/>
        </w:rPr>
      </w:pPr>
    </w:p>
    <w:p w:rsidR="00640A97" w:rsidRPr="0082776B" w:rsidRDefault="0082776B" w:rsidP="0082776B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82776B">
        <w:rPr>
          <w:sz w:val="22"/>
          <w:szCs w:val="22"/>
        </w:rPr>
        <w:t xml:space="preserve">KONYOTOMİ </w:t>
      </w:r>
      <w:r w:rsidR="00633A80">
        <w:rPr>
          <w:sz w:val="22"/>
          <w:szCs w:val="22"/>
        </w:rPr>
        <w:t xml:space="preserve">KANÜLÜ ;YETİŞKİN İÇİN 4 </w:t>
      </w:r>
      <w:r>
        <w:rPr>
          <w:sz w:val="22"/>
          <w:szCs w:val="22"/>
        </w:rPr>
        <w:t xml:space="preserve">MM ÇAPINDA 145 GR.AĞIRLIĞINDA </w:t>
      </w:r>
      <w:r w:rsidR="00B03F4E">
        <w:rPr>
          <w:sz w:val="22"/>
          <w:szCs w:val="22"/>
        </w:rPr>
        <w:t xml:space="preserve"> “ABS VE EVA” </w:t>
      </w:r>
      <w:proofErr w:type="gramStart"/>
      <w:r w:rsidR="00B03F4E">
        <w:rPr>
          <w:sz w:val="22"/>
          <w:szCs w:val="22"/>
        </w:rPr>
        <w:t>DAN</w:t>
      </w:r>
      <w:proofErr w:type="gramEnd"/>
      <w:r w:rsidR="00B03F4E">
        <w:rPr>
          <w:sz w:val="22"/>
          <w:szCs w:val="22"/>
        </w:rPr>
        <w:t xml:space="preserve"> ÜRETİLMİŞ </w:t>
      </w:r>
      <w:r w:rsidRPr="0082776B">
        <w:rPr>
          <w:sz w:val="22"/>
          <w:szCs w:val="22"/>
        </w:rPr>
        <w:t>VE KAF</w:t>
      </w:r>
      <w:r w:rsidR="00964DA3">
        <w:rPr>
          <w:sz w:val="22"/>
          <w:szCs w:val="22"/>
        </w:rPr>
        <w:t>LI</w:t>
      </w:r>
      <w:r w:rsidRPr="0082776B">
        <w:rPr>
          <w:sz w:val="22"/>
          <w:szCs w:val="22"/>
        </w:rPr>
        <w:t xml:space="preserve"> OLMALIDIR. </w:t>
      </w:r>
    </w:p>
    <w:p w:rsidR="00640A97" w:rsidRPr="0082776B" w:rsidRDefault="00640A97" w:rsidP="00640A97">
      <w:pPr>
        <w:pStyle w:val="Default"/>
        <w:rPr>
          <w:sz w:val="22"/>
          <w:szCs w:val="22"/>
        </w:rPr>
      </w:pPr>
    </w:p>
    <w:p w:rsidR="00640A97" w:rsidRPr="0082776B" w:rsidRDefault="0082776B" w:rsidP="00640A97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82776B">
        <w:rPr>
          <w:sz w:val="22"/>
          <w:szCs w:val="22"/>
        </w:rPr>
        <w:t xml:space="preserve">KANÜL İÇİNDE </w:t>
      </w:r>
      <w:r w:rsidR="00B03F4E">
        <w:rPr>
          <w:sz w:val="22"/>
          <w:szCs w:val="22"/>
        </w:rPr>
        <w:t>BULUNAN ÇELİK MANDİREN BİSTÜRİYE İHTİYAÇ DUYULMADAN KESME VE DELME İŞLEMİNİ BİRLİKTE YAPMALIDIR.</w:t>
      </w:r>
      <w:r w:rsidRPr="0082776B">
        <w:rPr>
          <w:sz w:val="22"/>
          <w:szCs w:val="22"/>
        </w:rPr>
        <w:t xml:space="preserve"> </w:t>
      </w:r>
    </w:p>
    <w:p w:rsidR="00640A97" w:rsidRPr="0082776B" w:rsidRDefault="00640A97" w:rsidP="00640A97">
      <w:pPr>
        <w:pStyle w:val="Default"/>
        <w:rPr>
          <w:sz w:val="22"/>
          <w:szCs w:val="22"/>
        </w:rPr>
      </w:pPr>
    </w:p>
    <w:p w:rsidR="00640A97" w:rsidRPr="0082776B" w:rsidRDefault="00B03F4E" w:rsidP="00640A97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KANÜL;</w:t>
      </w:r>
      <w:r w:rsidR="0082776B" w:rsidRPr="0082776B">
        <w:rPr>
          <w:sz w:val="22"/>
          <w:szCs w:val="22"/>
        </w:rPr>
        <w:t xml:space="preserve"> METAL MANDRENDEN AYRILDIĞINDA </w:t>
      </w:r>
      <w:r>
        <w:rPr>
          <w:sz w:val="22"/>
          <w:szCs w:val="22"/>
        </w:rPr>
        <w:t>“</w:t>
      </w:r>
      <w:r w:rsidR="0082776B" w:rsidRPr="0082776B">
        <w:rPr>
          <w:sz w:val="22"/>
          <w:szCs w:val="22"/>
        </w:rPr>
        <w:t>MEMORY EFFECT</w:t>
      </w:r>
      <w:r>
        <w:rPr>
          <w:sz w:val="22"/>
          <w:szCs w:val="22"/>
        </w:rPr>
        <w:t>” ÖZELLİĞİ SAYESİNDE TRAKEA ANATOMİSİNE UYGUN ŞEKLİ ALMALIDIR.</w:t>
      </w:r>
    </w:p>
    <w:p w:rsidR="00640A97" w:rsidRPr="0082776B" w:rsidRDefault="00640A97" w:rsidP="00640A97">
      <w:pPr>
        <w:pStyle w:val="Default"/>
        <w:rPr>
          <w:sz w:val="22"/>
          <w:szCs w:val="22"/>
        </w:rPr>
      </w:pPr>
    </w:p>
    <w:p w:rsidR="00640A97" w:rsidRPr="0082776B" w:rsidRDefault="0082776B" w:rsidP="008F541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82776B">
        <w:rPr>
          <w:sz w:val="22"/>
          <w:szCs w:val="22"/>
        </w:rPr>
        <w:t>RESUSCİTATÖR İÇİN CATHETER MOUNT TUBİNG OLMALIDIR</w:t>
      </w:r>
    </w:p>
    <w:p w:rsidR="00640A97" w:rsidRPr="0082776B" w:rsidRDefault="00640A97" w:rsidP="00640A97">
      <w:pPr>
        <w:pStyle w:val="Default"/>
        <w:rPr>
          <w:sz w:val="22"/>
          <w:szCs w:val="22"/>
        </w:rPr>
      </w:pPr>
    </w:p>
    <w:p w:rsidR="00640A97" w:rsidRPr="0082776B" w:rsidRDefault="0082776B" w:rsidP="00640A97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82776B">
        <w:rPr>
          <w:sz w:val="22"/>
          <w:szCs w:val="22"/>
        </w:rPr>
        <w:t xml:space="preserve">ASPİRASYON İÇİN LUER LOCK ENJEKTÖRÜ OLMALIDIR. </w:t>
      </w:r>
    </w:p>
    <w:p w:rsidR="00640A97" w:rsidRPr="0082776B" w:rsidRDefault="00640A97" w:rsidP="00640A97">
      <w:pPr>
        <w:pStyle w:val="Default"/>
        <w:rPr>
          <w:sz w:val="22"/>
          <w:szCs w:val="22"/>
        </w:rPr>
      </w:pPr>
    </w:p>
    <w:p w:rsidR="00640A97" w:rsidRPr="0082776B" w:rsidRDefault="0082776B" w:rsidP="00640A97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82776B">
        <w:rPr>
          <w:sz w:val="22"/>
          <w:szCs w:val="22"/>
        </w:rPr>
        <w:t>HASTA BOYNUNA SABİTLEMEK İÇİN FOAM’DAN ÜRETİLMİŞ BOYUN BANDI OLMALIDIR.</w:t>
      </w:r>
    </w:p>
    <w:p w:rsidR="00640A97" w:rsidRPr="0082776B" w:rsidRDefault="00640A97" w:rsidP="00640A97">
      <w:pPr>
        <w:pStyle w:val="Default"/>
        <w:ind w:firstLine="60"/>
        <w:rPr>
          <w:sz w:val="22"/>
          <w:szCs w:val="22"/>
        </w:rPr>
      </w:pPr>
    </w:p>
    <w:p w:rsidR="00640A97" w:rsidRPr="0082776B" w:rsidRDefault="00962016" w:rsidP="00962016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KONYOTOMİ SETİN</w:t>
      </w:r>
      <w:r w:rsidR="00CA4B3B">
        <w:rPr>
          <w:sz w:val="22"/>
          <w:szCs w:val="22"/>
        </w:rPr>
        <w:t>İ TÜM PARÇALARI BİRBİRİNE MONTE</w:t>
      </w:r>
      <w:r w:rsidR="0082776B" w:rsidRPr="0082776B">
        <w:rPr>
          <w:sz w:val="22"/>
          <w:szCs w:val="22"/>
        </w:rPr>
        <w:t xml:space="preserve"> HAZIR STERİL TEKLİ AMBALAJLARDA OLMALIDIR. </w:t>
      </w:r>
    </w:p>
    <w:p w:rsidR="00640A97" w:rsidRPr="0082776B" w:rsidRDefault="00640A97" w:rsidP="00640A97">
      <w:pPr>
        <w:pStyle w:val="Default"/>
        <w:rPr>
          <w:sz w:val="22"/>
          <w:szCs w:val="22"/>
        </w:rPr>
      </w:pPr>
    </w:p>
    <w:p w:rsidR="00640A97" w:rsidRPr="00962016" w:rsidRDefault="00962016" w:rsidP="00D668F1">
      <w:pPr>
        <w:pStyle w:val="ListeParagraf"/>
        <w:numPr>
          <w:ilvl w:val="0"/>
          <w:numId w:val="1"/>
        </w:numPr>
      </w:pPr>
      <w:r w:rsidRPr="00962016">
        <w:rPr>
          <w:rFonts w:ascii="Arial" w:hAnsi="Arial" w:cs="Arial"/>
        </w:rPr>
        <w:t>KONYOTOMİ SETİNİN</w:t>
      </w:r>
      <w:r w:rsidR="0082776B" w:rsidRPr="00962016">
        <w:rPr>
          <w:rFonts w:ascii="Arial" w:hAnsi="Arial" w:cs="Arial"/>
        </w:rPr>
        <w:t xml:space="preserve"> İÇERİSİNDE </w:t>
      </w:r>
      <w:r w:rsidRPr="00962016">
        <w:rPr>
          <w:rFonts w:ascii="Arial" w:hAnsi="Arial" w:cs="Arial"/>
          <w:color w:val="000000"/>
        </w:rPr>
        <w:t>ÇELİK MANDİREN BİSTÜRİYE İHTİYAÇ DUYULMADAN KESME VE DELME İŞLEMİNİ BİRLİKTE YAPTIĞINDAN</w:t>
      </w:r>
      <w:r w:rsidR="0082776B" w:rsidRPr="00962016">
        <w:rPr>
          <w:rFonts w:ascii="Arial" w:hAnsi="Arial" w:cs="Arial"/>
        </w:rPr>
        <w:t xml:space="preserve"> BİSTURİ BULUNMAMALIDIR.</w:t>
      </w:r>
    </w:p>
    <w:p w:rsidR="00640A97" w:rsidRPr="0082776B" w:rsidRDefault="00640A97" w:rsidP="00640A97">
      <w:pPr>
        <w:pStyle w:val="ListeParagraf"/>
        <w:rPr>
          <w:rFonts w:ascii="Arial" w:hAnsi="Arial" w:cs="Arial"/>
        </w:rPr>
      </w:pPr>
      <w:bookmarkStart w:id="0" w:name="_GoBack"/>
      <w:bookmarkEnd w:id="0"/>
    </w:p>
    <w:p w:rsidR="00235AFB" w:rsidRPr="0082776B" w:rsidRDefault="0082776B" w:rsidP="00640A97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82776B">
        <w:rPr>
          <w:rFonts w:ascii="Arial" w:hAnsi="Arial" w:cs="Arial"/>
        </w:rPr>
        <w:t>KUTU ÜZERİNDE ÜRÜN ÖZELLİKLERİ YAZMALIDIR.</w:t>
      </w:r>
    </w:p>
    <w:p w:rsidR="00640A97" w:rsidRPr="0082776B" w:rsidRDefault="00640A97" w:rsidP="00640A97">
      <w:pPr>
        <w:pStyle w:val="ListeParagraf"/>
        <w:rPr>
          <w:rFonts w:ascii="Arial" w:hAnsi="Arial" w:cs="Arial"/>
        </w:rPr>
      </w:pPr>
    </w:p>
    <w:p w:rsidR="00640A97" w:rsidRPr="0082776B" w:rsidRDefault="0082776B" w:rsidP="00640A97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82776B">
        <w:rPr>
          <w:rFonts w:ascii="Arial" w:hAnsi="Arial" w:cs="Arial"/>
        </w:rPr>
        <w:t>ISO BELGELİ VE CE İŞARETLİ OLMALIDIR.</w:t>
      </w:r>
    </w:p>
    <w:p w:rsidR="00640A97" w:rsidRPr="0082776B" w:rsidRDefault="00640A97" w:rsidP="00640A97">
      <w:pPr>
        <w:pStyle w:val="ListeParagraf"/>
        <w:rPr>
          <w:rFonts w:ascii="Arial" w:hAnsi="Arial" w:cs="Arial"/>
        </w:rPr>
      </w:pPr>
    </w:p>
    <w:p w:rsidR="00962016" w:rsidRPr="00962016" w:rsidRDefault="00962016" w:rsidP="00962016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962016">
        <w:rPr>
          <w:rFonts w:ascii="Arial" w:hAnsi="Arial" w:cs="Arial"/>
        </w:rPr>
        <w:t>UBB/UTS KAYITLI AB UYGUNLUK BEYANI (MDR) VE AB SERTİFİKASI (MDR) BELGELERİ OLMALIDIR.</w:t>
      </w:r>
    </w:p>
    <w:p w:rsidR="00640A97" w:rsidRPr="0082776B" w:rsidRDefault="00640A97" w:rsidP="00962016">
      <w:pPr>
        <w:pStyle w:val="ListeParagraf"/>
        <w:rPr>
          <w:rFonts w:ascii="Arial" w:hAnsi="Arial" w:cs="Arial"/>
        </w:rPr>
      </w:pPr>
    </w:p>
    <w:sectPr w:rsidR="00640A97" w:rsidRPr="00827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C7168F"/>
    <w:multiLevelType w:val="hybridMultilevel"/>
    <w:tmpl w:val="FBA200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116"/>
    <w:rsid w:val="00235AFB"/>
    <w:rsid w:val="003D537F"/>
    <w:rsid w:val="005A3404"/>
    <w:rsid w:val="005B3116"/>
    <w:rsid w:val="006330E6"/>
    <w:rsid w:val="00633A80"/>
    <w:rsid w:val="00640A97"/>
    <w:rsid w:val="006A79E4"/>
    <w:rsid w:val="0082776B"/>
    <w:rsid w:val="00896A59"/>
    <w:rsid w:val="008F5413"/>
    <w:rsid w:val="00962016"/>
    <w:rsid w:val="00964DA3"/>
    <w:rsid w:val="00A13C3B"/>
    <w:rsid w:val="00AD6B60"/>
    <w:rsid w:val="00B03F4E"/>
    <w:rsid w:val="00CA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ECF4E-FC3B-41D5-81DB-665BE7E5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40A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40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hesabı</cp:lastModifiedBy>
  <cp:revision>4</cp:revision>
  <dcterms:created xsi:type="dcterms:W3CDTF">2024-07-04T10:24:00Z</dcterms:created>
  <dcterms:modified xsi:type="dcterms:W3CDTF">2024-10-30T08:57:00Z</dcterms:modified>
</cp:coreProperties>
</file>