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97" w:rsidRPr="0082776B" w:rsidRDefault="006330E6" w:rsidP="00640A9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YETİŞKİN </w:t>
      </w:r>
      <w:r w:rsidR="0082776B" w:rsidRPr="0082776B">
        <w:rPr>
          <w:b/>
          <w:bCs/>
          <w:sz w:val="22"/>
          <w:szCs w:val="22"/>
        </w:rPr>
        <w:t>KONYOTOMİ SETİ TEKNİK ŞARTNAMESİ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ÜRÜN ÜST SOLUNUM YOLLARINA ACİL GİRİŞİM İÇİN KULLANILAN PERUKTAN KONYOTOMİ SETİDİR</w:t>
      </w:r>
    </w:p>
    <w:p w:rsidR="00640A97" w:rsidRPr="0082776B" w:rsidRDefault="0082776B" w:rsidP="00640A97">
      <w:pPr>
        <w:pStyle w:val="Default"/>
        <w:ind w:left="720"/>
        <w:rPr>
          <w:sz w:val="22"/>
          <w:szCs w:val="22"/>
        </w:rPr>
      </w:pPr>
      <w:r w:rsidRPr="0082776B">
        <w:rPr>
          <w:sz w:val="22"/>
          <w:szCs w:val="22"/>
        </w:rPr>
        <w:t xml:space="preserve"> </w:t>
      </w: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ÜRÜN TRAKEAYA GİRİŞ ESNASINDA TRAKEA ARKA DUVARINA ZARAR VERMEMESİ İÇİN </w:t>
      </w:r>
      <w:r>
        <w:rPr>
          <w:sz w:val="22"/>
          <w:szCs w:val="22"/>
        </w:rPr>
        <w:t xml:space="preserve">DURDURUCUYA </w:t>
      </w:r>
      <w:r w:rsidRPr="0082776B">
        <w:rPr>
          <w:sz w:val="22"/>
          <w:szCs w:val="22"/>
        </w:rPr>
        <w:t>SAHİP OLMALIDIR.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82776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KONYOTOMİ </w:t>
      </w:r>
      <w:r>
        <w:rPr>
          <w:sz w:val="22"/>
          <w:szCs w:val="22"/>
        </w:rPr>
        <w:t>KANÜLÜ ;YETİŞ</w:t>
      </w:r>
      <w:r w:rsidR="00387ABE">
        <w:rPr>
          <w:sz w:val="22"/>
          <w:szCs w:val="22"/>
        </w:rPr>
        <w:t xml:space="preserve">KİN İÇİN 4 </w:t>
      </w:r>
      <w:r>
        <w:rPr>
          <w:sz w:val="22"/>
          <w:szCs w:val="22"/>
        </w:rPr>
        <w:t xml:space="preserve">MM ÇAPINDA 145 GR.AĞIRLIĞINDA </w:t>
      </w:r>
      <w:r w:rsidR="00B03F4E">
        <w:rPr>
          <w:sz w:val="22"/>
          <w:szCs w:val="22"/>
        </w:rPr>
        <w:t xml:space="preserve"> “ABS VE EVA” DAN ÜRETİLMİŞ </w:t>
      </w:r>
      <w:r w:rsidRPr="0082776B">
        <w:rPr>
          <w:sz w:val="22"/>
          <w:szCs w:val="22"/>
        </w:rPr>
        <w:t xml:space="preserve">VE KAFSIZ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KANÜL İÇİNDE </w:t>
      </w:r>
      <w:r w:rsidR="00B03F4E">
        <w:rPr>
          <w:sz w:val="22"/>
          <w:szCs w:val="22"/>
        </w:rPr>
        <w:t>BULUNAN ÇELİK MANDİREN BİSTÜRİYE İHTİYAÇ DUYULMADAN KESME VE DELME İŞLEMİNİ BİRLİKTE YAPMALIDIR.</w:t>
      </w:r>
      <w:r w:rsidRPr="0082776B">
        <w:rPr>
          <w:sz w:val="22"/>
          <w:szCs w:val="22"/>
        </w:rPr>
        <w:t xml:space="preserve">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B03F4E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KANÜL;</w:t>
      </w:r>
      <w:r w:rsidR="0082776B" w:rsidRPr="0082776B">
        <w:rPr>
          <w:sz w:val="22"/>
          <w:szCs w:val="22"/>
        </w:rPr>
        <w:t xml:space="preserve"> METAL MANDRENDEN AYRILDIĞINDA </w:t>
      </w:r>
      <w:r>
        <w:rPr>
          <w:sz w:val="22"/>
          <w:szCs w:val="22"/>
        </w:rPr>
        <w:t>“</w:t>
      </w:r>
      <w:r w:rsidR="0082776B" w:rsidRPr="0082776B">
        <w:rPr>
          <w:sz w:val="22"/>
          <w:szCs w:val="22"/>
        </w:rPr>
        <w:t>MEMORY EFFECT</w:t>
      </w:r>
      <w:r>
        <w:rPr>
          <w:sz w:val="22"/>
          <w:szCs w:val="22"/>
        </w:rPr>
        <w:t>” ÖZELLİĞİ SAYESİNDE TRAKEA ANATOMİSİNE UYGUN ŞEKLİ ALMALIDIR.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8F541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RESUSCİTATÖR İÇİN CATHETER MOUNT TUBİNG OLMALIDIR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ASPİRASYON İÇİN LUER LOCK ENJEKTÖRÜ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HASTA BOYNUNA SABİTLEMEK İÇİN FOAM’DAN ÜRETİLMİŞ BOYUN BANDI OLMALIDIR.</w:t>
      </w:r>
    </w:p>
    <w:p w:rsidR="00640A97" w:rsidRPr="0082776B" w:rsidRDefault="00640A97" w:rsidP="00640A97">
      <w:pPr>
        <w:pStyle w:val="Default"/>
        <w:ind w:firstLine="60"/>
        <w:rPr>
          <w:sz w:val="22"/>
          <w:szCs w:val="22"/>
        </w:rPr>
      </w:pPr>
    </w:p>
    <w:p w:rsidR="00640A97" w:rsidRPr="0082776B" w:rsidRDefault="00962016" w:rsidP="0096201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KONYOTOMİ SETİNİ TÜM PARÇALARI BİRBİRİNE MONTE </w:t>
      </w:r>
      <w:r w:rsidR="0082776B" w:rsidRPr="0082776B">
        <w:rPr>
          <w:sz w:val="22"/>
          <w:szCs w:val="22"/>
        </w:rPr>
        <w:t xml:space="preserve">HAZIR STERİL TEKLİ </w:t>
      </w:r>
      <w:r w:rsidR="00387ABE">
        <w:rPr>
          <w:sz w:val="22"/>
          <w:szCs w:val="22"/>
        </w:rPr>
        <w:t>BLİSTER AMBALAJ</w:t>
      </w:r>
      <w:r w:rsidR="0082776B" w:rsidRPr="0082776B">
        <w:rPr>
          <w:sz w:val="22"/>
          <w:szCs w:val="22"/>
        </w:rPr>
        <w:t xml:space="preserve">DA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387ABE" w:rsidRDefault="00962016" w:rsidP="00D668F1">
      <w:pPr>
        <w:pStyle w:val="ListeParagraf"/>
        <w:numPr>
          <w:ilvl w:val="0"/>
          <w:numId w:val="1"/>
        </w:numPr>
      </w:pPr>
      <w:r w:rsidRPr="00962016">
        <w:rPr>
          <w:rFonts w:ascii="Arial" w:hAnsi="Arial" w:cs="Arial"/>
        </w:rPr>
        <w:t>KONYOTOMİ SETİNİN</w:t>
      </w:r>
      <w:r w:rsidR="0082776B" w:rsidRPr="00962016">
        <w:rPr>
          <w:rFonts w:ascii="Arial" w:hAnsi="Arial" w:cs="Arial"/>
        </w:rPr>
        <w:t xml:space="preserve"> İÇERİSİNDE </w:t>
      </w:r>
      <w:r w:rsidRPr="00962016">
        <w:rPr>
          <w:rFonts w:ascii="Arial" w:hAnsi="Arial" w:cs="Arial"/>
          <w:color w:val="000000"/>
        </w:rPr>
        <w:t>ÇELİK MANDİREN BİSTÜRİYE İHTİYAÇ DUYULMADAN KESME VE DELME İŞLEMİNİ BİRLİKTE YAPTIĞINDAN</w:t>
      </w:r>
      <w:r w:rsidR="0082776B" w:rsidRPr="00962016">
        <w:rPr>
          <w:rFonts w:ascii="Arial" w:hAnsi="Arial" w:cs="Arial"/>
        </w:rPr>
        <w:t xml:space="preserve"> BİSTURİ BULUNMAMALIDIR.</w:t>
      </w:r>
    </w:p>
    <w:p w:rsidR="00387ABE" w:rsidRDefault="00387ABE" w:rsidP="00387ABE">
      <w:pPr>
        <w:pStyle w:val="ListeParagraf"/>
      </w:pPr>
    </w:p>
    <w:p w:rsidR="00235AFB" w:rsidRDefault="0082776B" w:rsidP="00640A9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82776B">
        <w:rPr>
          <w:rFonts w:ascii="Arial" w:hAnsi="Arial" w:cs="Arial"/>
        </w:rPr>
        <w:t>KUTU ÜZERİNDE ÜRÜN ÖZELLİKLERİ YAZMALIDIR.</w:t>
      </w:r>
    </w:p>
    <w:p w:rsidR="00147524" w:rsidRPr="00147524" w:rsidRDefault="00147524" w:rsidP="00147524">
      <w:pPr>
        <w:pStyle w:val="ListeParagraf"/>
        <w:rPr>
          <w:rFonts w:ascii="Arial" w:hAnsi="Arial" w:cs="Arial"/>
        </w:rPr>
      </w:pPr>
    </w:p>
    <w:p w:rsidR="00147524" w:rsidRDefault="00147524" w:rsidP="00147524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82776B">
        <w:rPr>
          <w:rFonts w:ascii="Arial" w:hAnsi="Arial" w:cs="Arial"/>
        </w:rPr>
        <w:t xml:space="preserve">STERİL KONYOTOMİ SETİ </w:t>
      </w:r>
      <w:r w:rsidRPr="00CA4B3B">
        <w:rPr>
          <w:rFonts w:ascii="Arial" w:hAnsi="Arial" w:cs="Arial"/>
        </w:rPr>
        <w:t>ACİL YA DA ZOR ENTÜBASYON ÇANTAL</w:t>
      </w:r>
      <w:r>
        <w:rPr>
          <w:rFonts w:ascii="Arial" w:hAnsi="Arial" w:cs="Arial"/>
        </w:rPr>
        <w:t>ARI İÇİNDE</w:t>
      </w:r>
      <w:r w:rsidRPr="0082776B">
        <w:rPr>
          <w:rFonts w:ascii="Arial" w:hAnsi="Arial" w:cs="Arial"/>
        </w:rPr>
        <w:t xml:space="preserve"> YER TASARRUFU AMAÇLI İKİNCİ BİR SİLİNDİR </w:t>
      </w:r>
      <w:r>
        <w:rPr>
          <w:rFonts w:ascii="Arial" w:hAnsi="Arial" w:cs="Arial"/>
        </w:rPr>
        <w:t xml:space="preserve">SERT YUVARLAK PLASTİK AMBALAJDA </w:t>
      </w:r>
      <w:r>
        <w:rPr>
          <w:rFonts w:ascii="Arial" w:hAnsi="Arial" w:cs="Arial"/>
        </w:rPr>
        <w:t>OLMALIDIR.</w:t>
      </w:r>
    </w:p>
    <w:p w:rsidR="00147524" w:rsidRPr="00147524" w:rsidRDefault="00147524" w:rsidP="00147524">
      <w:pPr>
        <w:pStyle w:val="ListeParagraf"/>
        <w:rPr>
          <w:rFonts w:ascii="Arial" w:hAnsi="Arial" w:cs="Arial"/>
        </w:rPr>
      </w:pPr>
    </w:p>
    <w:p w:rsidR="00640A97" w:rsidRPr="0082776B" w:rsidRDefault="0082776B" w:rsidP="00640A9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bookmarkStart w:id="0" w:name="_GoBack"/>
      <w:bookmarkEnd w:id="0"/>
      <w:r w:rsidRPr="0082776B">
        <w:rPr>
          <w:rFonts w:ascii="Arial" w:hAnsi="Arial" w:cs="Arial"/>
        </w:rPr>
        <w:t>ISO BELGELİ VE CE İŞARETLİ OLMALIDIR.</w:t>
      </w:r>
    </w:p>
    <w:p w:rsidR="00640A97" w:rsidRPr="0082776B" w:rsidRDefault="00640A97" w:rsidP="00640A97">
      <w:pPr>
        <w:pStyle w:val="ListeParagraf"/>
        <w:rPr>
          <w:rFonts w:ascii="Arial" w:hAnsi="Arial" w:cs="Arial"/>
        </w:rPr>
      </w:pPr>
    </w:p>
    <w:p w:rsidR="00962016" w:rsidRPr="00962016" w:rsidRDefault="00962016" w:rsidP="00962016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962016">
        <w:rPr>
          <w:rFonts w:ascii="Arial" w:hAnsi="Arial" w:cs="Arial"/>
        </w:rPr>
        <w:t>UBB/UTS KAYITLI AB UYGUNLUK BEYANI (MDR) VE AB SERTİFİKASI (MDR) BELGELERİ OLMALIDIR.</w:t>
      </w:r>
    </w:p>
    <w:p w:rsidR="00640A97" w:rsidRPr="0082776B" w:rsidRDefault="00640A97" w:rsidP="00962016">
      <w:pPr>
        <w:pStyle w:val="ListeParagraf"/>
        <w:rPr>
          <w:rFonts w:ascii="Arial" w:hAnsi="Arial" w:cs="Arial"/>
        </w:rPr>
      </w:pPr>
    </w:p>
    <w:sectPr w:rsidR="00640A97" w:rsidRPr="0082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7168F"/>
    <w:multiLevelType w:val="hybridMultilevel"/>
    <w:tmpl w:val="FBA200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16"/>
    <w:rsid w:val="00147524"/>
    <w:rsid w:val="00235AFB"/>
    <w:rsid w:val="00387ABE"/>
    <w:rsid w:val="003D537F"/>
    <w:rsid w:val="005A3404"/>
    <w:rsid w:val="005B3116"/>
    <w:rsid w:val="006330E6"/>
    <w:rsid w:val="00640A97"/>
    <w:rsid w:val="006A79E4"/>
    <w:rsid w:val="0082776B"/>
    <w:rsid w:val="00896A59"/>
    <w:rsid w:val="008F5413"/>
    <w:rsid w:val="00962016"/>
    <w:rsid w:val="00AD6B60"/>
    <w:rsid w:val="00B03F4E"/>
    <w:rsid w:val="00BC2788"/>
    <w:rsid w:val="00CC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ECF4E-FC3B-41D5-81DB-665BE7E5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40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40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2024-07-04T11:31:00Z</dcterms:created>
  <dcterms:modified xsi:type="dcterms:W3CDTF">2024-07-04T11:31:00Z</dcterms:modified>
</cp:coreProperties>
</file>