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DB" w:rsidRPr="00A5369B" w:rsidRDefault="00613D90" w:rsidP="00613D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ÇOCUK</w:t>
      </w:r>
      <w:r>
        <w:rPr>
          <w:rFonts w:ascii="Arial" w:eastAsia="Times New Roman" w:hAnsi="Arial" w:cs="Arial"/>
          <w:b/>
          <w:bCs/>
          <w:kern w:val="36"/>
          <w:lang w:eastAsia="tr-TR"/>
        </w:rPr>
        <w:t xml:space="preserve"> </w:t>
      </w:r>
      <w:r w:rsidRPr="00A5369B">
        <w:rPr>
          <w:rFonts w:ascii="Arial" w:eastAsia="Times New Roman" w:hAnsi="Arial" w:cs="Arial"/>
          <w:b/>
          <w:bCs/>
          <w:kern w:val="36"/>
          <w:lang w:eastAsia="tr-TR"/>
        </w:rPr>
        <w:t xml:space="preserve">PVC </w:t>
      </w:r>
      <w:r>
        <w:rPr>
          <w:rFonts w:ascii="Arial" w:eastAsia="Times New Roman" w:hAnsi="Arial" w:cs="Arial"/>
          <w:b/>
          <w:bCs/>
          <w:kern w:val="36"/>
          <w:lang w:eastAsia="tr-TR"/>
        </w:rPr>
        <w:t>SOLUNUM ÇANTASI</w:t>
      </w:r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 Genel Bilgiler</w:t>
      </w:r>
    </w:p>
    <w:p w:rsidR="006373A4" w:rsidRPr="000B2E7A" w:rsidRDefault="00B93458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Ürün</w:t>
      </w:r>
      <w:r w:rsidR="00545FDB" w:rsidRPr="000B2E7A">
        <w:rPr>
          <w:rFonts w:ascii="Arial" w:eastAsia="Times New Roman" w:hAnsi="Arial" w:cs="Arial"/>
          <w:lang w:eastAsia="tr-TR"/>
        </w:rPr>
        <w:t xml:space="preserve"> acil durum manuel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ventilasyonu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resüsitasyonu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için geliştirilmelidir.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Yaş gruplarına göre üç farklı boyutta sunulmalıdır.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Set şeffaf PE torbada </w:t>
      </w:r>
      <w:proofErr w:type="spellStart"/>
      <w:r w:rsidR="00AC6DAD">
        <w:rPr>
          <w:rFonts w:ascii="Arial" w:eastAsia="Times New Roman" w:hAnsi="Arial" w:cs="Arial"/>
          <w:lang w:eastAsia="tr-TR"/>
        </w:rPr>
        <w:t>non</w:t>
      </w:r>
      <w:r w:rsidRPr="000B2E7A">
        <w:rPr>
          <w:rFonts w:ascii="Arial" w:eastAsia="Times New Roman" w:hAnsi="Arial" w:cs="Arial"/>
          <w:lang w:eastAsia="tr-TR"/>
        </w:rPr>
        <w:t>steril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olarak paketlenmelidir.</w:t>
      </w:r>
      <w:r w:rsidR="006373A4" w:rsidRPr="000B2E7A">
        <w:rPr>
          <w:rFonts w:ascii="Arial" w:eastAsia="Times New Roman" w:hAnsi="Arial" w:cs="Arial"/>
          <w:lang w:eastAsia="tr-TR"/>
        </w:rPr>
        <w:t xml:space="preserve"> </w:t>
      </w:r>
      <w:r w:rsidR="00CD2AE6">
        <w:rPr>
          <w:rFonts w:ascii="Arial" w:eastAsia="Times New Roman" w:hAnsi="Arial" w:cs="Arial"/>
          <w:lang w:eastAsia="tr-TR"/>
        </w:rPr>
        <w:t>Çocuk</w:t>
      </w:r>
      <w:r w:rsidR="006373A4" w:rsidRPr="000B2E7A">
        <w:rPr>
          <w:rFonts w:ascii="Arial" w:eastAsia="Times New Roman" w:hAnsi="Arial" w:cs="Arial"/>
          <w:lang w:eastAsia="tr-TR"/>
        </w:rPr>
        <w:t xml:space="preserve"> seti için </w:t>
      </w:r>
      <w:r w:rsidR="00CD2AE6" w:rsidRPr="00545F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50-100 </w:t>
      </w:r>
      <w:r w:rsidR="006373A4" w:rsidRPr="000B2E7A">
        <w:rPr>
          <w:rFonts w:ascii="Arial" w:eastAsia="Times New Roman" w:hAnsi="Arial" w:cs="Arial"/>
          <w:lang w:eastAsia="tr-TR"/>
        </w:rPr>
        <w:t xml:space="preserve">ml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tidal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volume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sağlamalıdır.</w:t>
      </w:r>
    </w:p>
    <w:p w:rsidR="00A5369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PEEP </w:t>
      </w:r>
      <w:proofErr w:type="spellStart"/>
      <w:r w:rsidRPr="000B2E7A">
        <w:rPr>
          <w:rFonts w:ascii="Arial" w:eastAsia="Times New Roman" w:hAnsi="Arial" w:cs="Arial"/>
          <w:lang w:eastAsia="tr-TR"/>
        </w:rPr>
        <w:t>valv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bağlantısı için </w:t>
      </w:r>
      <w:r w:rsidR="00AC6DAD">
        <w:rPr>
          <w:rFonts w:ascii="Arial" w:eastAsia="Times New Roman" w:hAnsi="Arial" w:cs="Arial"/>
          <w:lang w:eastAsia="tr-TR"/>
        </w:rPr>
        <w:t xml:space="preserve">30 mm dış çapa sahip hasta valf </w:t>
      </w:r>
      <w:proofErr w:type="spellStart"/>
      <w:r w:rsidR="00AC6DAD">
        <w:rPr>
          <w:rFonts w:ascii="Arial" w:eastAsia="Times New Roman" w:hAnsi="Arial" w:cs="Arial"/>
          <w:lang w:eastAsia="tr-TR"/>
        </w:rPr>
        <w:t>giirişi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bulunmalıdır.</w:t>
      </w:r>
    </w:p>
    <w:p w:rsidR="00545FD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0B2E7A">
        <w:rPr>
          <w:rFonts w:ascii="Arial" w:eastAsia="Times New Roman" w:hAnsi="Arial" w:cs="Arial"/>
          <w:lang w:eastAsia="tr-TR"/>
        </w:rPr>
        <w:t>Non-Rebreathing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0B2E7A">
        <w:rPr>
          <w:rFonts w:ascii="Arial" w:eastAsia="Times New Roman" w:hAnsi="Arial" w:cs="Arial"/>
          <w:lang w:eastAsia="tr-TR"/>
        </w:rPr>
        <w:t>Valve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r w:rsidR="0032134A">
        <w:rPr>
          <w:rFonts w:ascii="Arial" w:eastAsia="Times New Roman" w:hAnsi="Arial" w:cs="Arial"/>
          <w:lang w:eastAsia="tr-TR"/>
        </w:rPr>
        <w:t>(</w:t>
      </w:r>
      <w:r w:rsidRPr="000B2E7A">
        <w:rPr>
          <w:rFonts w:ascii="Arial" w:eastAsia="Times New Roman" w:hAnsi="Arial" w:cs="Arial"/>
          <w:lang w:eastAsia="tr-TR"/>
        </w:rPr>
        <w:t>tek yönlü valf</w:t>
      </w:r>
      <w:r w:rsidR="0032134A">
        <w:rPr>
          <w:rFonts w:ascii="Arial" w:eastAsia="Times New Roman" w:hAnsi="Arial" w:cs="Arial"/>
          <w:lang w:eastAsia="tr-TR"/>
        </w:rPr>
        <w:t>)</w:t>
      </w:r>
      <w:r w:rsidRPr="000B2E7A">
        <w:rPr>
          <w:rFonts w:ascii="Arial" w:eastAsia="Times New Roman" w:hAnsi="Arial" w:cs="Arial"/>
          <w:lang w:eastAsia="tr-TR"/>
        </w:rPr>
        <w:t xml:space="preserve"> sistemi ile çalışmalıdır.</w:t>
      </w:r>
    </w:p>
    <w:p w:rsidR="00CD2AE6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bookmarkStart w:id="0" w:name="_GoBack"/>
      <w:bookmarkEnd w:id="0"/>
      <w:r w:rsidRPr="000B2E7A">
        <w:rPr>
          <w:rFonts w:ascii="Arial" w:eastAsia="Times New Roman" w:hAnsi="Arial" w:cs="Arial"/>
          <w:lang w:eastAsia="tr-TR"/>
        </w:rPr>
        <w:t>Tek kullanımlık olarak tasarlanmalıdır.</w:t>
      </w:r>
    </w:p>
    <w:p w:rsidR="00CD2AE6" w:rsidRDefault="00CD2AE6" w:rsidP="00CD2AE6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CD2AE6" w:rsidRPr="000B2E7A" w:rsidRDefault="00CD2AE6" w:rsidP="00CD2AE6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>
        <w:rPr>
          <w:rFonts w:ascii="Arial" w:eastAsia="Times New Roman" w:hAnsi="Arial" w:cs="Arial"/>
          <w:b/>
          <w:bCs/>
          <w:lang w:eastAsia="tr-TR"/>
        </w:rPr>
        <w:t>Çocuk</w:t>
      </w:r>
      <w:r w:rsidRPr="00A5369B">
        <w:rPr>
          <w:rFonts w:ascii="Arial" w:eastAsia="Times New Roman" w:hAnsi="Arial" w:cs="Arial"/>
          <w:b/>
          <w:bCs/>
          <w:lang w:eastAsia="tr-TR"/>
        </w:rPr>
        <w:t>Set</w:t>
      </w:r>
      <w:proofErr w:type="spellEnd"/>
      <w:r w:rsidRPr="00A5369B">
        <w:rPr>
          <w:rFonts w:ascii="Arial" w:eastAsia="Times New Roman" w:hAnsi="Arial" w:cs="Arial"/>
          <w:b/>
          <w:bCs/>
          <w:lang w:eastAsia="tr-TR"/>
        </w:rPr>
        <w:t xml:space="preserve"> İçeriği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240"/>
        <w:gridCol w:w="814"/>
        <w:gridCol w:w="2022"/>
      </w:tblGrid>
      <w:tr w:rsidR="00CD2AE6" w:rsidRPr="00545FDB" w:rsidTr="00DF7E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Miktar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Özellik</w:t>
            </w:r>
          </w:p>
        </w:tc>
      </w:tr>
      <w:tr w:rsidR="00CD2AE6" w:rsidRPr="00545FDB" w:rsidTr="00DF7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PVC </w:t>
            </w:r>
            <w:proofErr w:type="spellStart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Resuscitator</w:t>
            </w:r>
            <w:proofErr w:type="spellEnd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450 ml hacim</w:t>
            </w:r>
          </w:p>
        </w:tc>
      </w:tr>
      <w:tr w:rsidR="00CD2AE6" w:rsidRPr="00545FDB" w:rsidTr="00DF7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PVC Yüz Maskesi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Size 3 (çocuk boyu)</w:t>
            </w:r>
          </w:p>
        </w:tc>
      </w:tr>
      <w:tr w:rsidR="00CD2AE6" w:rsidRPr="00545FDB" w:rsidTr="00DF7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Rezervuar Torba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2500 ml hacim</w:t>
            </w:r>
          </w:p>
        </w:tc>
      </w:tr>
      <w:tr w:rsidR="00CD2AE6" w:rsidRPr="00545FDB" w:rsidTr="00DF7E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Oksijen Tüpü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CD2AE6" w:rsidRPr="00545FDB" w:rsidRDefault="00CD2AE6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 cm uzunluk</w:t>
            </w:r>
          </w:p>
        </w:tc>
      </w:tr>
    </w:tbl>
    <w:p w:rsidR="00545FDB" w:rsidRPr="00A5369B" w:rsidRDefault="00545FDB" w:rsidP="000B2E7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Her set şeffaf PE torbada </w:t>
      </w:r>
      <w:proofErr w:type="spellStart"/>
      <w:r w:rsidR="00AC6DAD">
        <w:rPr>
          <w:rFonts w:ascii="Arial" w:eastAsia="Times New Roman" w:hAnsi="Arial" w:cs="Arial"/>
          <w:b/>
          <w:bCs/>
          <w:lang w:eastAsia="tr-TR"/>
        </w:rPr>
        <w:t>non</w:t>
      </w:r>
      <w:r w:rsidRPr="00A5369B">
        <w:rPr>
          <w:rFonts w:ascii="Arial" w:eastAsia="Times New Roman" w:hAnsi="Arial" w:cs="Arial"/>
          <w:b/>
          <w:bCs/>
          <w:lang w:eastAsia="tr-TR"/>
        </w:rPr>
        <w:t>steril</w:t>
      </w:r>
      <w:proofErr w:type="spellEnd"/>
      <w:r w:rsidRPr="00A5369B">
        <w:rPr>
          <w:rFonts w:ascii="Arial" w:eastAsia="Times New Roman" w:hAnsi="Arial" w:cs="Arial"/>
          <w:b/>
          <w:bCs/>
          <w:lang w:eastAsia="tr-TR"/>
        </w:rPr>
        <w:t xml:space="preserve"> olarak paketlenmelidir.</w:t>
      </w:r>
      <w:r w:rsidR="006373A4">
        <w:rPr>
          <w:rFonts w:ascii="Arial" w:eastAsia="Times New Roman" w:hAnsi="Arial" w:cs="Arial"/>
          <w:b/>
          <w:bCs/>
          <w:lang w:eastAsia="tr-TR"/>
        </w:rPr>
        <w:t>6 adetlik set bir kutuyu oluşturmalıdır</w:t>
      </w:r>
      <w:proofErr w:type="gramStart"/>
      <w:r w:rsidR="006373A4">
        <w:rPr>
          <w:rFonts w:ascii="Arial" w:eastAsia="Times New Roman" w:hAnsi="Arial" w:cs="Arial"/>
          <w:b/>
          <w:bCs/>
          <w:lang w:eastAsia="tr-TR"/>
        </w:rPr>
        <w:t>.</w:t>
      </w:r>
      <w:r w:rsidRPr="00A5369B">
        <w:rPr>
          <w:rFonts w:ascii="Arial" w:eastAsia="Times New Roman" w:hAnsi="Arial" w:cs="Arial"/>
          <w:lang w:eastAsia="tr-TR"/>
        </w:rPr>
        <w:t>.</w:t>
      </w:r>
      <w:proofErr w:type="gramEnd"/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>Kalite ve Güvenlik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CE işareti taşımalıdır.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ISO 13485 tıbbi cihaz kalite yönetim sistemi standartlarına uygun üretilmelidir.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Etilen oksit gazı ile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5 yıl raf ömrüne sahip olmalıdır.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Doğal kauçuk lateks içermemelidir.</w:t>
      </w:r>
    </w:p>
    <w:p w:rsidR="00545FDB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Yeniden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edilmemelidir.</w:t>
      </w:r>
    </w:p>
    <w:p w:rsidR="000B2E7A" w:rsidRPr="000B2E7A" w:rsidRDefault="00CD2AE6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Yetişkin seti yaklaşık 30</w:t>
      </w:r>
      <w:r w:rsidR="000B2E7A" w:rsidRPr="00A5369B">
        <w:rPr>
          <w:rFonts w:ascii="Arial" w:eastAsia="Times New Roman" w:hAnsi="Arial" w:cs="Arial"/>
          <w:lang w:eastAsia="tr-TR"/>
        </w:rPr>
        <w:t>0 gram ağırlığında olmalıdır</w:t>
      </w:r>
    </w:p>
    <w:sectPr w:rsidR="000B2E7A" w:rsidRPr="000B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613"/>
    <w:multiLevelType w:val="multilevel"/>
    <w:tmpl w:val="FBC0BE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7F81"/>
    <w:multiLevelType w:val="multilevel"/>
    <w:tmpl w:val="87F8C7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05A4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57179"/>
    <w:multiLevelType w:val="multilevel"/>
    <w:tmpl w:val="0352C75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36DE5"/>
    <w:multiLevelType w:val="multilevel"/>
    <w:tmpl w:val="6BB6A7E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01CA"/>
    <w:multiLevelType w:val="multilevel"/>
    <w:tmpl w:val="8020D0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A06FC"/>
    <w:multiLevelType w:val="multilevel"/>
    <w:tmpl w:val="438E0AA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46F50"/>
    <w:multiLevelType w:val="multilevel"/>
    <w:tmpl w:val="3230B25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60B32"/>
    <w:multiLevelType w:val="multilevel"/>
    <w:tmpl w:val="77D6CF2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37EFF"/>
    <w:multiLevelType w:val="multilevel"/>
    <w:tmpl w:val="A7088E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16B53"/>
    <w:multiLevelType w:val="multilevel"/>
    <w:tmpl w:val="4DCCEC9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76CB0"/>
    <w:multiLevelType w:val="hybridMultilevel"/>
    <w:tmpl w:val="BAD621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7052B"/>
    <w:multiLevelType w:val="multilevel"/>
    <w:tmpl w:val="E9AE5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7451D"/>
    <w:multiLevelType w:val="multilevel"/>
    <w:tmpl w:val="3BAEEC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12377"/>
    <w:multiLevelType w:val="multilevel"/>
    <w:tmpl w:val="7D2ED51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43E88"/>
    <w:multiLevelType w:val="multilevel"/>
    <w:tmpl w:val="61649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20B6B"/>
    <w:multiLevelType w:val="hybridMultilevel"/>
    <w:tmpl w:val="8F0E9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0EDB"/>
    <w:multiLevelType w:val="multilevel"/>
    <w:tmpl w:val="1896B3D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A15F9"/>
    <w:multiLevelType w:val="multilevel"/>
    <w:tmpl w:val="289C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F3964"/>
    <w:multiLevelType w:val="multilevel"/>
    <w:tmpl w:val="EAA6A6E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E4B0A"/>
    <w:multiLevelType w:val="multilevel"/>
    <w:tmpl w:val="2976F68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91106"/>
    <w:multiLevelType w:val="multilevel"/>
    <w:tmpl w:val="6E2288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D05C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5354"/>
    <w:multiLevelType w:val="hybridMultilevel"/>
    <w:tmpl w:val="42DEC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21"/>
  </w:num>
  <w:num w:numId="8">
    <w:abstractNumId w:val="9"/>
  </w:num>
  <w:num w:numId="9">
    <w:abstractNumId w:val="19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17"/>
  </w:num>
  <w:num w:numId="15">
    <w:abstractNumId w:val="22"/>
  </w:num>
  <w:num w:numId="16">
    <w:abstractNumId w:val="7"/>
  </w:num>
  <w:num w:numId="17">
    <w:abstractNumId w:val="6"/>
  </w:num>
  <w:num w:numId="18">
    <w:abstractNumId w:val="4"/>
  </w:num>
  <w:num w:numId="19">
    <w:abstractNumId w:val="20"/>
  </w:num>
  <w:num w:numId="20">
    <w:abstractNumId w:val="5"/>
  </w:num>
  <w:num w:numId="21">
    <w:abstractNumId w:val="2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D2"/>
    <w:rsid w:val="000B2E7A"/>
    <w:rsid w:val="000F22A7"/>
    <w:rsid w:val="00230684"/>
    <w:rsid w:val="0025558F"/>
    <w:rsid w:val="002A17D2"/>
    <w:rsid w:val="002B51F0"/>
    <w:rsid w:val="0032134A"/>
    <w:rsid w:val="004D3324"/>
    <w:rsid w:val="00545FDB"/>
    <w:rsid w:val="00613D90"/>
    <w:rsid w:val="006373A4"/>
    <w:rsid w:val="006D3882"/>
    <w:rsid w:val="008C5FE7"/>
    <w:rsid w:val="00A5369B"/>
    <w:rsid w:val="00AC6DAD"/>
    <w:rsid w:val="00AE552E"/>
    <w:rsid w:val="00B93458"/>
    <w:rsid w:val="00C120D7"/>
    <w:rsid w:val="00CD2AE6"/>
    <w:rsid w:val="00F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899E-3275-4399-96E0-52B41AF1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B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B5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B5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51F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B51F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B51F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B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51F0"/>
    <w:rPr>
      <w:b/>
      <w:bCs/>
    </w:rPr>
  </w:style>
  <w:style w:type="paragraph" w:styleId="ListeParagraf">
    <w:name w:val="List Paragraph"/>
    <w:basedOn w:val="Normal"/>
    <w:uiPriority w:val="34"/>
    <w:qFormat/>
    <w:rsid w:val="0063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2025-07-29T11:53:00Z</dcterms:created>
  <dcterms:modified xsi:type="dcterms:W3CDTF">2026-02-23T10:03:00Z</dcterms:modified>
</cp:coreProperties>
</file>