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CC" w:rsidRPr="00C75E99" w:rsidRDefault="00C75E99" w:rsidP="00C75E99">
      <w:pPr>
        <w:spacing w:before="300" w:after="200"/>
        <w:jc w:val="center"/>
        <w:rPr>
          <w:b/>
          <w:bCs/>
        </w:rPr>
      </w:pPr>
      <w:r w:rsidRPr="00C75E99">
        <w:rPr>
          <w:b/>
          <w:bCs/>
        </w:rPr>
        <w:t>FİXARİO</w:t>
      </w:r>
    </w:p>
    <w:p w:rsidR="00C75E99" w:rsidRPr="00C75E99" w:rsidRDefault="00C75E99" w:rsidP="00C75E99">
      <w:pPr>
        <w:spacing w:before="300" w:after="200"/>
        <w:jc w:val="center"/>
      </w:pPr>
    </w:p>
    <w:p w:rsidR="00DE42CC" w:rsidRPr="00C75E99" w:rsidRDefault="00C75E99" w:rsidP="00DE42CC">
      <w:pPr>
        <w:pStyle w:val="ListeParagraf"/>
        <w:numPr>
          <w:ilvl w:val="0"/>
          <w:numId w:val="1"/>
        </w:numPr>
        <w:spacing w:after="80"/>
      </w:pPr>
      <w:proofErr w:type="gramStart"/>
      <w:r w:rsidRPr="00C75E99">
        <w:t>solunum</w:t>
      </w:r>
      <w:proofErr w:type="gramEnd"/>
      <w:r w:rsidRPr="00C75E99">
        <w:t xml:space="preserve"> tüplerinin, </w:t>
      </w:r>
      <w:proofErr w:type="spellStart"/>
      <w:r w:rsidRPr="00C75E99">
        <w:t>kateterlerin</w:t>
      </w:r>
      <w:proofErr w:type="spellEnd"/>
      <w:r w:rsidRPr="00C75E99">
        <w:t xml:space="preserve"> ve örnekleme hatlarının </w:t>
      </w:r>
      <w:r>
        <w:t xml:space="preserve">sabitlenmesi </w:t>
      </w:r>
      <w:r w:rsidRPr="00C75E99">
        <w:t xml:space="preserve">için </w:t>
      </w:r>
      <w:r>
        <w:t>kullanılmalıdır.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Uzunluk: 49 cm olmalıdır.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Tüp tutucu plakası farklı boyut ve malzemeden solunum tüplerinin mükemmel uyumu için çeşitli açıklıklara sahip olmalıdır.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proofErr w:type="spellStart"/>
      <w:r w:rsidRPr="00C75E99">
        <w:t>Koaksiyal</w:t>
      </w:r>
      <w:proofErr w:type="spellEnd"/>
      <w:r w:rsidRPr="00C75E99">
        <w:t xml:space="preserve"> solunum tüpü </w:t>
      </w:r>
      <w:proofErr w:type="gramStart"/>
      <w:r w:rsidRPr="00C75E99">
        <w:t>dahil</w:t>
      </w:r>
      <w:proofErr w:type="gramEnd"/>
      <w:r w:rsidRPr="00C75E99">
        <w:t xml:space="preserve"> farklı malzemelerden solunum tüplerini, </w:t>
      </w:r>
      <w:proofErr w:type="spellStart"/>
      <w:r w:rsidRPr="00C75E99">
        <w:t>kateterleri</w:t>
      </w:r>
      <w:proofErr w:type="spellEnd"/>
      <w:r w:rsidRPr="00C75E99">
        <w:t xml:space="preserve"> veya </w:t>
      </w:r>
      <w:proofErr w:type="spellStart"/>
      <w:r w:rsidRPr="00C75E99">
        <w:t>probları</w:t>
      </w:r>
      <w:proofErr w:type="spellEnd"/>
      <w:r w:rsidRPr="00C75E99">
        <w:t xml:space="preserve"> sabitleyebilmelidir.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proofErr w:type="spellStart"/>
      <w:r w:rsidRPr="00C75E99">
        <w:t>Ventilasyon</w:t>
      </w:r>
      <w:proofErr w:type="spellEnd"/>
      <w:r w:rsidRPr="00C75E99">
        <w:t xml:space="preserve"> sırasında gerilim giderici sağlayarak hastanın yüzündeki basıncı azaltmalıdır.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Esnek çubuk, tüp tutucu plakasının esnek hizalanmasını sağlamalıdır.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Tüp tutucu plakası 360° döndürülebilir olmalıdır.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Ray kelepçesi standart ameliyat masası raylarına (25 x 10 mm) uymalıdır.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Dayanıklı alüminyumdan yapılmış ray kelepçesine sahip olmalıdır.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r w:rsidRPr="00C75E99">
        <w:t>Kilitleme vidası destek kolunun yükseklik ve yönlendirme ayarını sağlamalıdır.</w:t>
      </w:r>
    </w:p>
    <w:p w:rsidR="00DE42CC" w:rsidRPr="00C75E99" w:rsidRDefault="00DE42CC" w:rsidP="00DE42CC">
      <w:pPr>
        <w:pStyle w:val="ListeParagraf"/>
        <w:numPr>
          <w:ilvl w:val="0"/>
          <w:numId w:val="1"/>
        </w:numPr>
        <w:spacing w:after="80"/>
      </w:pPr>
      <w:bookmarkStart w:id="0" w:name="_GoBack"/>
      <w:bookmarkEnd w:id="0"/>
      <w:r w:rsidRPr="00C75E99">
        <w:t>Lateks içermemelidir.</w:t>
      </w:r>
    </w:p>
    <w:p w:rsidR="00A34229" w:rsidRPr="00C75E99" w:rsidRDefault="00A34229"/>
    <w:sectPr w:rsidR="00A34229" w:rsidRPr="00C7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292D"/>
    <w:multiLevelType w:val="hybridMultilevel"/>
    <w:tmpl w:val="F5567776"/>
    <w:lvl w:ilvl="0" w:tplc="767E31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9F2B1EC">
      <w:numFmt w:val="decimal"/>
      <w:lvlText w:val=""/>
      <w:lvlJc w:val="left"/>
    </w:lvl>
    <w:lvl w:ilvl="2" w:tplc="57C21762">
      <w:numFmt w:val="decimal"/>
      <w:lvlText w:val=""/>
      <w:lvlJc w:val="left"/>
    </w:lvl>
    <w:lvl w:ilvl="3" w:tplc="8B407B38">
      <w:numFmt w:val="decimal"/>
      <w:lvlText w:val=""/>
      <w:lvlJc w:val="left"/>
    </w:lvl>
    <w:lvl w:ilvl="4" w:tplc="6EBEF3FA">
      <w:numFmt w:val="decimal"/>
      <w:lvlText w:val=""/>
      <w:lvlJc w:val="left"/>
    </w:lvl>
    <w:lvl w:ilvl="5" w:tplc="456CA132">
      <w:numFmt w:val="decimal"/>
      <w:lvlText w:val=""/>
      <w:lvlJc w:val="left"/>
    </w:lvl>
    <w:lvl w:ilvl="6" w:tplc="796A6818">
      <w:numFmt w:val="decimal"/>
      <w:lvlText w:val=""/>
      <w:lvlJc w:val="left"/>
    </w:lvl>
    <w:lvl w:ilvl="7" w:tplc="C794EB54">
      <w:numFmt w:val="decimal"/>
      <w:lvlText w:val=""/>
      <w:lvlJc w:val="left"/>
    </w:lvl>
    <w:lvl w:ilvl="8" w:tplc="AD56295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48"/>
    <w:rsid w:val="00441ABE"/>
    <w:rsid w:val="00A34229"/>
    <w:rsid w:val="00C75E99"/>
    <w:rsid w:val="00D96F48"/>
    <w:rsid w:val="00D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F680"/>
  <w15:chartTrackingRefBased/>
  <w15:docId w15:val="{8FFBD507-F894-40D7-B89B-C46248F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CC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DE42CC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2025-12-16T11:42:00Z</dcterms:created>
  <dcterms:modified xsi:type="dcterms:W3CDTF">2025-12-17T12:47:00Z</dcterms:modified>
</cp:coreProperties>
</file>