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CA" w:rsidRPr="00AC7634" w:rsidRDefault="00AC7634" w:rsidP="00AC7634">
      <w:pPr>
        <w:pStyle w:val="Balk1"/>
        <w:jc w:val="center"/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34"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MONİTÖR KAF BASINCI ÖLÇÜM CİHAZI</w:t>
      </w:r>
      <w:bookmarkStart w:id="0" w:name="_GoBack"/>
      <w:bookmarkEnd w:id="0"/>
    </w:p>
    <w:p w:rsidR="00794670" w:rsidRPr="00155CD2" w:rsidRDefault="00794670">
      <w:pPr>
        <w:rPr>
          <w:sz w:val="20"/>
          <w:szCs w:val="20"/>
        </w:rPr>
      </w:pPr>
    </w:p>
    <w:p w:rsidR="00DE7B9D" w:rsidRPr="00155CD2" w:rsidRDefault="00794670" w:rsidP="002858AD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Ürün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trakeal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tüplerin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ve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supraglottik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havayolu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cihazlarının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kaf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basınçlarının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kontrolü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ve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ayarlanması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amacıyla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kullanılan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analog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manometre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cihaz</w:t>
      </w:r>
      <w:r w:rsidRPr="00155CD2">
        <w:rPr>
          <w:rFonts w:ascii="Arial" w:hAnsi="Arial" w:cs="Arial"/>
          <w:sz w:val="20"/>
          <w:szCs w:val="20"/>
        </w:rPr>
        <w:t>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olmalıdır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981CD7" w:rsidRPr="00155CD2" w:rsidRDefault="00FB2ECF" w:rsidP="00953E71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enerji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kaynağına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ihtiyaç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duymadan analog </w:t>
      </w:r>
      <w:proofErr w:type="spellStart"/>
      <w:r w:rsidRPr="00155CD2">
        <w:rPr>
          <w:rFonts w:ascii="Arial" w:hAnsi="Arial" w:cs="Arial"/>
          <w:sz w:val="20"/>
          <w:szCs w:val="20"/>
        </w:rPr>
        <w:t>sistemle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çalışmalı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pil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ya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55CD2">
        <w:rPr>
          <w:rFonts w:ascii="Arial" w:hAnsi="Arial" w:cs="Arial"/>
          <w:sz w:val="20"/>
          <w:szCs w:val="20"/>
        </w:rPr>
        <w:t>şebeke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elektriğine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ihtiyaç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duymamalıdır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981CD7" w:rsidRPr="00155CD2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trakeal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tüpler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supraglottik havayolu cihazlarının </w:t>
      </w:r>
      <w:proofErr w:type="spellStart"/>
      <w:r w:rsidRPr="00155CD2">
        <w:rPr>
          <w:rFonts w:ascii="Arial" w:hAnsi="Arial" w:cs="Arial"/>
          <w:sz w:val="20"/>
          <w:szCs w:val="20"/>
        </w:rPr>
        <w:t>kaf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(cuff) </w:t>
      </w:r>
      <w:proofErr w:type="spellStart"/>
      <w:r w:rsidRPr="00155CD2">
        <w:rPr>
          <w:rFonts w:ascii="Arial" w:hAnsi="Arial" w:cs="Arial"/>
          <w:sz w:val="20"/>
          <w:szCs w:val="20"/>
        </w:rPr>
        <w:t>basıncını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doğru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hassas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şekilde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öl</w:t>
      </w:r>
      <w:r w:rsidR="00981CD7" w:rsidRPr="00155CD2">
        <w:rPr>
          <w:rFonts w:ascii="Arial" w:hAnsi="Arial" w:cs="Arial"/>
          <w:sz w:val="20"/>
          <w:szCs w:val="20"/>
        </w:rPr>
        <w:t>çebilmeli</w:t>
      </w:r>
      <w:proofErr w:type="spellEnd"/>
      <w:r w:rsidR="00981CD7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155CD2">
        <w:rPr>
          <w:rFonts w:ascii="Arial" w:hAnsi="Arial" w:cs="Arial"/>
          <w:sz w:val="20"/>
          <w:szCs w:val="20"/>
        </w:rPr>
        <w:t>ve</w:t>
      </w:r>
      <w:proofErr w:type="spellEnd"/>
      <w:r w:rsidR="00981CD7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155CD2">
        <w:rPr>
          <w:rFonts w:ascii="Arial" w:hAnsi="Arial" w:cs="Arial"/>
          <w:sz w:val="20"/>
          <w:szCs w:val="20"/>
        </w:rPr>
        <w:t>ayarlayabilmelidir</w:t>
      </w:r>
      <w:proofErr w:type="spellEnd"/>
      <w:r w:rsidR="00981CD7" w:rsidRPr="00155CD2">
        <w:rPr>
          <w:rFonts w:ascii="Arial" w:hAnsi="Arial" w:cs="Arial"/>
          <w:sz w:val="20"/>
          <w:szCs w:val="20"/>
        </w:rPr>
        <w:t>.</w:t>
      </w:r>
    </w:p>
    <w:p w:rsidR="001A65CA" w:rsidRPr="00155CD2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55CD2">
        <w:rPr>
          <w:rFonts w:ascii="Arial" w:hAnsi="Arial" w:cs="Arial"/>
          <w:sz w:val="20"/>
          <w:szCs w:val="20"/>
        </w:rPr>
        <w:t>sağlam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kompakt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hafif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yapıda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olmalı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taşınabilir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nitelikte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olmalıdır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B04DA9" w:rsidRPr="00155CD2" w:rsidRDefault="00B04DA9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Ekran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mavi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renkte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üzerinde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iki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farklı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öl</w:t>
      </w:r>
      <w:r w:rsidRPr="00155CD2">
        <w:rPr>
          <w:rFonts w:ascii="Arial" w:hAnsi="Arial" w:cs="Arial"/>
          <w:sz w:val="20"/>
          <w:szCs w:val="20"/>
        </w:rPr>
        <w:t>çüm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aralığı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olmalıdır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. E.T </w:t>
      </w:r>
      <w:proofErr w:type="spellStart"/>
      <w:r w:rsidRPr="00155CD2">
        <w:rPr>
          <w:rFonts w:ascii="Arial" w:hAnsi="Arial" w:cs="Arial"/>
          <w:sz w:val="20"/>
          <w:szCs w:val="20"/>
        </w:rPr>
        <w:t>için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22/32 </w:t>
      </w:r>
      <w:proofErr w:type="spellStart"/>
      <w:r w:rsidRPr="00155CD2">
        <w:rPr>
          <w:rFonts w:ascii="Arial" w:hAnsi="Arial" w:cs="Arial"/>
          <w:sz w:val="20"/>
          <w:szCs w:val="20"/>
        </w:rPr>
        <w:t>cmH</w:t>
      </w:r>
      <w:r w:rsidRPr="00155CD2">
        <w:rPr>
          <w:rFonts w:ascii="Cambria Math" w:hAnsi="Cambria Math" w:cs="Cambria Math"/>
          <w:sz w:val="20"/>
          <w:szCs w:val="20"/>
        </w:rPr>
        <w:t>₂</w:t>
      </w:r>
      <w:r w:rsidRPr="00155CD2">
        <w:rPr>
          <w:rFonts w:ascii="Arial" w:hAnsi="Arial" w:cs="Arial"/>
          <w:sz w:val="20"/>
          <w:szCs w:val="20"/>
        </w:rPr>
        <w:t>O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LTS-D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LMA </w:t>
      </w:r>
      <w:proofErr w:type="spellStart"/>
      <w:r w:rsidRPr="00155CD2">
        <w:rPr>
          <w:rFonts w:ascii="Arial" w:hAnsi="Arial" w:cs="Arial"/>
          <w:sz w:val="20"/>
          <w:szCs w:val="20"/>
        </w:rPr>
        <w:t>için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r w:rsidR="00AC7634" w:rsidRPr="00155CD2">
        <w:rPr>
          <w:rFonts w:ascii="Arial" w:hAnsi="Arial" w:cs="Arial"/>
          <w:sz w:val="20"/>
          <w:szCs w:val="20"/>
        </w:rPr>
        <w:t xml:space="preserve">32/ 60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cmH</w:t>
      </w:r>
      <w:r w:rsidR="00AC7634" w:rsidRPr="00155CD2">
        <w:rPr>
          <w:rFonts w:ascii="Cambria Math" w:hAnsi="Cambria Math" w:cs="Cambria Math"/>
          <w:sz w:val="20"/>
          <w:szCs w:val="20"/>
        </w:rPr>
        <w:t>₂</w:t>
      </w:r>
      <w:r w:rsidR="00AC7634" w:rsidRPr="00155CD2">
        <w:rPr>
          <w:rFonts w:ascii="Arial" w:hAnsi="Arial" w:cs="Arial"/>
          <w:sz w:val="20"/>
          <w:szCs w:val="20"/>
        </w:rPr>
        <w:t>O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ölçüm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aralığının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dışında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kalan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C7634" w:rsidRPr="00155CD2">
        <w:rPr>
          <w:rFonts w:ascii="Arial" w:hAnsi="Arial" w:cs="Arial"/>
          <w:sz w:val="20"/>
          <w:szCs w:val="20"/>
        </w:rPr>
        <w:t>alan</w:t>
      </w:r>
      <w:proofErr w:type="spellEnd"/>
      <w:proofErr w:type="gram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kırmızı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ile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tehlikeli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alan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olarak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belirtilmiş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155CD2">
        <w:rPr>
          <w:rFonts w:ascii="Arial" w:hAnsi="Arial" w:cs="Arial"/>
          <w:sz w:val="20"/>
          <w:szCs w:val="20"/>
        </w:rPr>
        <w:t>olmalı</w:t>
      </w:r>
      <w:proofErr w:type="spellEnd"/>
      <w:r w:rsidR="00AC7634" w:rsidRPr="00155CD2">
        <w:rPr>
          <w:rFonts w:ascii="Arial" w:hAnsi="Arial" w:cs="Arial"/>
          <w:sz w:val="20"/>
          <w:szCs w:val="20"/>
        </w:rPr>
        <w:t>.</w:t>
      </w:r>
    </w:p>
    <w:p w:rsidR="001A65CA" w:rsidRPr="00155CD2" w:rsidRDefault="00794670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avrupa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menşeyli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ve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yüksek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standartlarına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uygun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olmalıdır.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Manometre göstergesi üzerinde renkli kodlamalar yer almalı, bu sayede ideal basınç aralıkları kullanıcı tarafından kolayca anlaşılabilmelidir.</w:t>
      </w:r>
    </w:p>
    <w:p w:rsidR="00794670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 xml:space="preserve">Cihazın basınç ölçüm aralığı erişkin modellerde 0 – 120 </w:t>
      </w:r>
      <w:proofErr w:type="spellStart"/>
      <w:r w:rsidRPr="00155CD2">
        <w:rPr>
          <w:rFonts w:ascii="Arial" w:hAnsi="Arial" w:cs="Arial"/>
          <w:sz w:val="20"/>
          <w:szCs w:val="20"/>
        </w:rPr>
        <w:t>cmH</w:t>
      </w:r>
      <w:r w:rsidRPr="00155CD2">
        <w:rPr>
          <w:rFonts w:ascii="Cambria Math" w:hAnsi="Cambria Math" w:cs="Cambria Math"/>
          <w:sz w:val="20"/>
          <w:szCs w:val="20"/>
        </w:rPr>
        <w:t>₂</w:t>
      </w:r>
      <w:r w:rsidRPr="00155CD2">
        <w:rPr>
          <w:rFonts w:ascii="Arial" w:hAnsi="Arial" w:cs="Arial"/>
          <w:sz w:val="20"/>
          <w:szCs w:val="20"/>
        </w:rPr>
        <w:t>O</w:t>
      </w:r>
      <w:proofErr w:type="spellEnd"/>
      <w:r w:rsidRPr="00155CD2">
        <w:rPr>
          <w:rFonts w:ascii="Arial" w:hAnsi="Arial" w:cs="Arial"/>
          <w:sz w:val="20"/>
          <w:szCs w:val="20"/>
        </w:rPr>
        <w:t>,</w:t>
      </w:r>
    </w:p>
    <w:p w:rsidR="00794670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Ø68 mm </w:t>
      </w:r>
      <w:proofErr w:type="spellStart"/>
      <w:r w:rsidR="00794670" w:rsidRPr="00155CD2">
        <w:rPr>
          <w:rFonts w:ascii="Arial" w:hAnsi="Arial" w:cs="Arial"/>
          <w:sz w:val="20"/>
          <w:szCs w:val="20"/>
        </w:rPr>
        <w:t>çapında</w:t>
      </w:r>
      <w:proofErr w:type="spellEnd"/>
      <w:r w:rsidR="00794670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155CD2">
        <w:rPr>
          <w:rFonts w:ascii="Arial" w:hAnsi="Arial" w:cs="Arial"/>
          <w:sz w:val="20"/>
          <w:szCs w:val="20"/>
        </w:rPr>
        <w:t>skalaya</w:t>
      </w:r>
      <w:proofErr w:type="spellEnd"/>
      <w:r w:rsidR="00794670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155CD2">
        <w:rPr>
          <w:rFonts w:ascii="Arial" w:hAnsi="Arial" w:cs="Arial"/>
          <w:sz w:val="20"/>
          <w:szCs w:val="20"/>
        </w:rPr>
        <w:t>sahip</w:t>
      </w:r>
      <w:proofErr w:type="spellEnd"/>
      <w:r w:rsidR="00794670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155CD2">
        <w:rPr>
          <w:rFonts w:ascii="Arial" w:hAnsi="Arial" w:cs="Arial"/>
          <w:sz w:val="20"/>
          <w:szCs w:val="20"/>
        </w:rPr>
        <w:t>olmalıdır</w:t>
      </w:r>
      <w:proofErr w:type="spellEnd"/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Luer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bağlantısı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cihazın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sağ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tarafında yer almalı.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Basınç ayar valfi sol tarafta yer almalı ve baş parmakla aktive edilebilmeli.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Askı kancası cihazın arka yüzeyinde bulunmalı.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Basınç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ayar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valfi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cihazın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arka yüzeyinde bulunmalı ve işaret parmağı ile aktive edilebilmeli.</w:t>
      </w:r>
    </w:p>
    <w:p w:rsidR="001A65CA" w:rsidRPr="00155CD2" w:rsidRDefault="00794670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üzerinde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balon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 </w:t>
      </w:r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sistemi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bulunmalı, bu balon ile kaf şişirilebilmeli ve vakum valfi ile tam boşaltım yapılabilmeli.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tek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kullanımlık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100 cm </w:t>
      </w:r>
      <w:proofErr w:type="spellStart"/>
      <w:r w:rsidRPr="00155CD2">
        <w:rPr>
          <w:rFonts w:ascii="Arial" w:hAnsi="Arial" w:cs="Arial"/>
          <w:sz w:val="20"/>
          <w:szCs w:val="20"/>
        </w:rPr>
        <w:t>uzunluğunda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bağlantı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hortumu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ile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birlikte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sunulmalı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 xml:space="preserve">Cihaz, trakeal mukozal kapiller </w:t>
      </w:r>
      <w:proofErr w:type="gramStart"/>
      <w:r w:rsidRPr="00155CD2">
        <w:rPr>
          <w:rFonts w:ascii="Arial" w:hAnsi="Arial" w:cs="Arial"/>
          <w:sz w:val="20"/>
          <w:szCs w:val="20"/>
        </w:rPr>
        <w:t>kan</w:t>
      </w:r>
      <w:proofErr w:type="gramEnd"/>
      <w:r w:rsidRPr="00155CD2">
        <w:rPr>
          <w:rFonts w:ascii="Arial" w:hAnsi="Arial" w:cs="Arial"/>
          <w:sz w:val="20"/>
          <w:szCs w:val="20"/>
        </w:rPr>
        <w:t xml:space="preserve"> akışını koruyacak şekilde 20–30 cmH</w:t>
      </w:r>
      <w:r w:rsidRPr="00155CD2">
        <w:rPr>
          <w:rFonts w:ascii="Cambria Math" w:hAnsi="Cambria Math" w:cs="Cambria Math"/>
          <w:sz w:val="20"/>
          <w:szCs w:val="20"/>
        </w:rPr>
        <w:t>₂</w:t>
      </w:r>
      <w:r w:rsidRPr="00155CD2">
        <w:rPr>
          <w:rFonts w:ascii="Arial" w:hAnsi="Arial" w:cs="Arial"/>
          <w:sz w:val="20"/>
          <w:szCs w:val="20"/>
        </w:rPr>
        <w:t>O aralığında kaf basıncını sürdürebilmeli.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Düşük kaf basıncı; mikroaspirasyon, enfekte sekresyon geçişi ve ventilatör kaynaklı pnömoni riski oluşturabileceğinden önlenmeli.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 xml:space="preserve">Yüksek kaf </w:t>
      </w:r>
      <w:proofErr w:type="spellStart"/>
      <w:r w:rsidRPr="00155CD2">
        <w:rPr>
          <w:rFonts w:ascii="Arial" w:hAnsi="Arial" w:cs="Arial"/>
          <w:sz w:val="20"/>
          <w:szCs w:val="20"/>
        </w:rPr>
        <w:t>basıncı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55CD2">
        <w:rPr>
          <w:rFonts w:ascii="Arial" w:hAnsi="Arial" w:cs="Arial"/>
          <w:sz w:val="20"/>
          <w:szCs w:val="20"/>
        </w:rPr>
        <w:t>boğaz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ağrısı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55CD2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kısıklığı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trakeal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iskemi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CD2">
        <w:rPr>
          <w:rFonts w:ascii="Arial" w:hAnsi="Arial" w:cs="Arial"/>
          <w:sz w:val="20"/>
          <w:szCs w:val="20"/>
        </w:rPr>
        <w:t>nekroz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trakea-özefagus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fistülü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gibi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komplikasyonlara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yol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açabileceğinden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önlenmeli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Cihaz lateks içermemeli.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>Cihazda CLP Yönetmeliği (EC) 1272/2008 kapsamında etiketlenmesi gereken ftalatlar bulunmamalı.</w:t>
      </w:r>
    </w:p>
    <w:p w:rsidR="001A65CA" w:rsidRPr="00155CD2" w:rsidRDefault="00DE7B9D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155CD2">
        <w:rPr>
          <w:rFonts w:ascii="Arial" w:hAnsi="Arial" w:cs="Arial"/>
          <w:sz w:val="20"/>
          <w:szCs w:val="20"/>
        </w:rPr>
        <w:t>Cihaz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CE </w:t>
      </w:r>
      <w:proofErr w:type="spellStart"/>
      <w:r w:rsidRPr="00155CD2">
        <w:rPr>
          <w:rFonts w:ascii="Arial" w:hAnsi="Arial" w:cs="Arial"/>
          <w:sz w:val="20"/>
          <w:szCs w:val="20"/>
        </w:rPr>
        <w:t>belgeli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ve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uluslararası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geçerliliği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olan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155CD2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155CD2">
        <w:rPr>
          <w:rFonts w:ascii="Arial" w:hAnsi="Arial" w:cs="Arial"/>
          <w:sz w:val="20"/>
          <w:szCs w:val="20"/>
        </w:rPr>
        <w:t xml:space="preserve"> sertifikalarına sahip olmalı.</w:t>
      </w:r>
    </w:p>
    <w:p w:rsidR="001A65CA" w:rsidRPr="00155CD2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55CD2">
        <w:rPr>
          <w:rFonts w:ascii="Arial" w:hAnsi="Arial" w:cs="Arial"/>
          <w:sz w:val="20"/>
          <w:szCs w:val="20"/>
        </w:rPr>
        <w:t xml:space="preserve">Üretici firma, cihazla </w:t>
      </w:r>
      <w:proofErr w:type="spellStart"/>
      <w:r w:rsidRPr="00155CD2">
        <w:rPr>
          <w:rFonts w:ascii="Arial" w:hAnsi="Arial" w:cs="Arial"/>
          <w:sz w:val="20"/>
          <w:szCs w:val="20"/>
        </w:rPr>
        <w:t>ilgili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teknik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destek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ve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kullanıcı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eğitimi</w:t>
      </w:r>
      <w:proofErr w:type="spellEnd"/>
      <w:r w:rsidRPr="00155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CD2">
        <w:rPr>
          <w:rFonts w:ascii="Arial" w:hAnsi="Arial" w:cs="Arial"/>
          <w:sz w:val="20"/>
          <w:szCs w:val="20"/>
        </w:rPr>
        <w:t>sağlayabilmeli</w:t>
      </w:r>
      <w:proofErr w:type="spellEnd"/>
      <w:r w:rsidRPr="00155CD2">
        <w:rPr>
          <w:rFonts w:ascii="Arial" w:hAnsi="Arial" w:cs="Arial"/>
          <w:sz w:val="20"/>
          <w:szCs w:val="20"/>
        </w:rPr>
        <w:t>.</w:t>
      </w:r>
    </w:p>
    <w:p w:rsidR="00CA53F9" w:rsidRPr="00155CD2" w:rsidRDefault="00CA53F9" w:rsidP="00CA53F9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155CD2">
        <w:rPr>
          <w:rFonts w:eastAsia="Times New Roman"/>
          <w:sz w:val="20"/>
          <w:szCs w:val="20"/>
        </w:rPr>
        <w:t>Ürün</w:t>
      </w:r>
      <w:proofErr w:type="spellEnd"/>
      <w:r w:rsidRPr="00155CD2">
        <w:rPr>
          <w:rFonts w:eastAsia="Times New Roman"/>
          <w:sz w:val="20"/>
          <w:szCs w:val="20"/>
        </w:rPr>
        <w:t xml:space="preserve">, </w:t>
      </w:r>
      <w:r w:rsidRPr="00155CD2">
        <w:rPr>
          <w:rFonts w:eastAsia="Times New Roman"/>
          <w:b/>
          <w:bCs/>
          <w:sz w:val="20"/>
          <w:szCs w:val="20"/>
        </w:rPr>
        <w:t xml:space="preserve">CE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belgesine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sahip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olmalıdır</w:t>
      </w:r>
      <w:proofErr w:type="spellEnd"/>
      <w:r w:rsidRPr="00155CD2">
        <w:rPr>
          <w:rFonts w:eastAsia="Times New Roman"/>
          <w:sz w:val="20"/>
          <w:szCs w:val="20"/>
        </w:rPr>
        <w:t>.</w:t>
      </w:r>
    </w:p>
    <w:p w:rsidR="00CA53F9" w:rsidRPr="00155CD2" w:rsidRDefault="00CA53F9" w:rsidP="00CA53F9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155CD2">
        <w:rPr>
          <w:rFonts w:eastAsia="Times New Roman"/>
          <w:sz w:val="20"/>
          <w:szCs w:val="20"/>
        </w:rPr>
        <w:t>Ürün</w:t>
      </w:r>
      <w:proofErr w:type="spellEnd"/>
      <w:r w:rsidRPr="00155CD2">
        <w:rPr>
          <w:rFonts w:eastAsia="Times New Roman"/>
          <w:sz w:val="20"/>
          <w:szCs w:val="20"/>
        </w:rPr>
        <w:t xml:space="preserve">, </w:t>
      </w:r>
      <w:r w:rsidRPr="00155CD2">
        <w:rPr>
          <w:rFonts w:eastAsia="Times New Roman"/>
          <w:b/>
          <w:bCs/>
          <w:sz w:val="20"/>
          <w:szCs w:val="20"/>
        </w:rPr>
        <w:t xml:space="preserve">ISO 13485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kalite</w:t>
      </w:r>
      <w:proofErr w:type="spellEnd"/>
      <w:r w:rsidRPr="00155CD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yönetim</w:t>
      </w:r>
      <w:proofErr w:type="spellEnd"/>
      <w:r w:rsidRPr="00155CD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sistemi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standardına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uygun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olarak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üretilmiş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olmalıdır</w:t>
      </w:r>
      <w:proofErr w:type="spellEnd"/>
      <w:r w:rsidRPr="00155CD2">
        <w:rPr>
          <w:rFonts w:eastAsia="Times New Roman"/>
          <w:sz w:val="20"/>
          <w:szCs w:val="20"/>
        </w:rPr>
        <w:t>.</w:t>
      </w:r>
    </w:p>
    <w:p w:rsidR="00CA53F9" w:rsidRPr="00155CD2" w:rsidRDefault="00CA53F9" w:rsidP="00CA53F9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155CD2">
        <w:rPr>
          <w:rFonts w:eastAsia="Times New Roman"/>
          <w:sz w:val="20"/>
          <w:szCs w:val="20"/>
        </w:rPr>
        <w:t>Ürün</w:t>
      </w:r>
      <w:proofErr w:type="spellEnd"/>
      <w:r w:rsidRPr="00155CD2">
        <w:rPr>
          <w:rFonts w:eastAsia="Times New Roman"/>
          <w:sz w:val="20"/>
          <w:szCs w:val="20"/>
        </w:rPr>
        <w:t xml:space="preserve">, </w:t>
      </w:r>
      <w:proofErr w:type="spellStart"/>
      <w:r w:rsidRPr="00155CD2">
        <w:rPr>
          <w:rFonts w:eastAsia="Times New Roman"/>
          <w:sz w:val="20"/>
          <w:szCs w:val="20"/>
        </w:rPr>
        <w:t>Sağlık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Bakanlığı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tarafından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onaylı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olmalı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ve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r w:rsidRPr="00155CD2">
        <w:rPr>
          <w:rFonts w:eastAsia="Times New Roman"/>
          <w:b/>
          <w:bCs/>
          <w:sz w:val="20"/>
          <w:szCs w:val="20"/>
        </w:rPr>
        <w:t>ÜTS (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Ürün</w:t>
      </w:r>
      <w:proofErr w:type="spellEnd"/>
      <w:r w:rsidRPr="00155CD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Takip</w:t>
      </w:r>
      <w:proofErr w:type="spellEnd"/>
      <w:r w:rsidRPr="00155CD2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b/>
          <w:bCs/>
          <w:sz w:val="20"/>
          <w:szCs w:val="20"/>
        </w:rPr>
        <w:t>Sistemi</w:t>
      </w:r>
      <w:proofErr w:type="spellEnd"/>
      <w:r w:rsidRPr="00155CD2">
        <w:rPr>
          <w:rFonts w:eastAsia="Times New Roman"/>
          <w:b/>
          <w:bCs/>
          <w:sz w:val="20"/>
          <w:szCs w:val="20"/>
        </w:rPr>
        <w:t>)</w:t>
      </w:r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kaydına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sahip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olmalıdır</w:t>
      </w:r>
      <w:proofErr w:type="spellEnd"/>
      <w:r w:rsidRPr="00155CD2">
        <w:rPr>
          <w:rFonts w:eastAsia="Times New Roman"/>
          <w:sz w:val="20"/>
          <w:szCs w:val="20"/>
        </w:rPr>
        <w:t>.</w:t>
      </w:r>
    </w:p>
    <w:p w:rsidR="00CA53F9" w:rsidRPr="00155CD2" w:rsidRDefault="00CA53F9" w:rsidP="00CA53F9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155CD2">
        <w:rPr>
          <w:rFonts w:eastAsia="Times New Roman"/>
          <w:sz w:val="20"/>
          <w:szCs w:val="20"/>
        </w:rPr>
        <w:t>Ürünün</w:t>
      </w:r>
      <w:proofErr w:type="spellEnd"/>
      <w:r w:rsidRPr="00155CD2">
        <w:rPr>
          <w:rFonts w:eastAsia="Times New Roman"/>
          <w:sz w:val="20"/>
          <w:szCs w:val="20"/>
        </w:rPr>
        <w:t xml:space="preserve">, </w:t>
      </w:r>
      <w:proofErr w:type="spellStart"/>
      <w:r w:rsidRPr="00155CD2">
        <w:rPr>
          <w:rFonts w:eastAsia="Times New Roman"/>
          <w:sz w:val="20"/>
          <w:szCs w:val="20"/>
        </w:rPr>
        <w:t>gerekli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güvenlik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testlerinden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geçtiğini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ve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klinik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kullanımı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için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uygunluğunu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belirten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belgeler</w:t>
      </w:r>
      <w:proofErr w:type="spellEnd"/>
      <w:r w:rsidRPr="00155CD2">
        <w:rPr>
          <w:rFonts w:eastAsia="Times New Roman"/>
          <w:sz w:val="20"/>
          <w:szCs w:val="20"/>
        </w:rPr>
        <w:t xml:space="preserve"> </w:t>
      </w:r>
      <w:proofErr w:type="spellStart"/>
      <w:r w:rsidRPr="00155CD2">
        <w:rPr>
          <w:rFonts w:eastAsia="Times New Roman"/>
          <w:sz w:val="20"/>
          <w:szCs w:val="20"/>
        </w:rPr>
        <w:t>sunulmalıdır</w:t>
      </w:r>
      <w:proofErr w:type="spellEnd"/>
      <w:r w:rsidRPr="00155CD2">
        <w:rPr>
          <w:rFonts w:eastAsia="Times New Roman"/>
          <w:sz w:val="20"/>
          <w:szCs w:val="20"/>
        </w:rPr>
        <w:t>.</w:t>
      </w:r>
    </w:p>
    <w:p w:rsidR="00CA53F9" w:rsidRPr="00AC7634" w:rsidRDefault="00CA53F9" w:rsidP="00CA53F9">
      <w:pPr>
        <w:pStyle w:val="ListeMaddemi"/>
        <w:numPr>
          <w:ilvl w:val="0"/>
          <w:numId w:val="0"/>
        </w:numPr>
        <w:rPr>
          <w:rFonts w:ascii="Arial" w:hAnsi="Arial" w:cs="Arial"/>
        </w:rPr>
      </w:pPr>
    </w:p>
    <w:sectPr w:rsidR="00CA53F9" w:rsidRPr="00AC76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D879FD"/>
    <w:multiLevelType w:val="hybridMultilevel"/>
    <w:tmpl w:val="86423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5CD2"/>
    <w:rsid w:val="001A65CA"/>
    <w:rsid w:val="0029639D"/>
    <w:rsid w:val="00326F90"/>
    <w:rsid w:val="00794670"/>
    <w:rsid w:val="00981CD7"/>
    <w:rsid w:val="00AA1D8D"/>
    <w:rsid w:val="00AC7634"/>
    <w:rsid w:val="00B04DA9"/>
    <w:rsid w:val="00B47730"/>
    <w:rsid w:val="00CA53F9"/>
    <w:rsid w:val="00CB0664"/>
    <w:rsid w:val="00DE7B9D"/>
    <w:rsid w:val="00FB2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8A518F3-2436-4BCC-A02B-D380C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EC017-BA27-4343-921A-9170FC36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</cp:lastModifiedBy>
  <cp:revision>4</cp:revision>
  <dcterms:created xsi:type="dcterms:W3CDTF">2025-12-12T07:54:00Z</dcterms:created>
  <dcterms:modified xsi:type="dcterms:W3CDTF">2026-02-23T09:51:00Z</dcterms:modified>
  <cp:category/>
</cp:coreProperties>
</file>