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86" w:rsidRPr="00E378CA" w:rsidRDefault="00E378CA" w:rsidP="0095786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TEK KULLANIMLIK MANŞON</w:t>
      </w:r>
      <w:r w:rsidR="0095786A">
        <w:rPr>
          <w:rFonts w:ascii="Arial" w:eastAsia="Times New Roman" w:hAnsi="Arial" w:cs="Arial"/>
          <w:b/>
          <w:bCs/>
          <w:lang w:eastAsia="tr-TR"/>
        </w:rPr>
        <w:t>LAR</w:t>
      </w:r>
    </w:p>
    <w:p w:rsidR="0095786A" w:rsidRPr="00150D3C" w:rsidRDefault="004B6F86" w:rsidP="0095786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Turnike </w:t>
      </w:r>
      <w:proofErr w:type="spellStart"/>
      <w:r w:rsidRPr="00150D3C">
        <w:rPr>
          <w:rFonts w:ascii="Arial" w:eastAsia="Times New Roman" w:hAnsi="Arial" w:cs="Arial"/>
          <w:lang w:eastAsia="tr-TR"/>
        </w:rPr>
        <w:t>Dispo</w:t>
      </w:r>
      <w:proofErr w:type="spellEnd"/>
      <w:r w:rsidRPr="00150D3C">
        <w:rPr>
          <w:rFonts w:ascii="Arial" w:eastAsia="Times New Roman" w:hAnsi="Arial" w:cs="Arial"/>
          <w:lang w:eastAsia="tr-TR"/>
        </w:rPr>
        <w:t xml:space="preserve"> Manşeti, </w:t>
      </w:r>
      <w:proofErr w:type="spellStart"/>
      <w:r w:rsidRPr="00150D3C">
        <w:rPr>
          <w:rFonts w:ascii="Arial" w:eastAsia="Times New Roman" w:hAnsi="Arial" w:cs="Arial"/>
          <w:lang w:eastAsia="tr-TR"/>
        </w:rPr>
        <w:t>intravenöz</w:t>
      </w:r>
      <w:proofErr w:type="spellEnd"/>
      <w:r w:rsidRPr="00150D3C">
        <w:rPr>
          <w:rFonts w:ascii="Arial" w:eastAsia="Times New Roman" w:hAnsi="Arial" w:cs="Arial"/>
          <w:lang w:eastAsia="tr-TR"/>
        </w:rPr>
        <w:t xml:space="preserve"> bölgesel anestezi (IVRA) veya cerrahi girişimlerde kansız alan oluşturmak amacıyla üst veya alt </w:t>
      </w:r>
      <w:proofErr w:type="spellStart"/>
      <w:r w:rsidRPr="00150D3C">
        <w:rPr>
          <w:rFonts w:ascii="Arial" w:eastAsia="Times New Roman" w:hAnsi="Arial" w:cs="Arial"/>
          <w:lang w:eastAsia="tr-TR"/>
        </w:rPr>
        <w:t>ekstremiteye</w:t>
      </w:r>
      <w:proofErr w:type="spellEnd"/>
      <w:r w:rsidRPr="00150D3C">
        <w:rPr>
          <w:rFonts w:ascii="Arial" w:eastAsia="Times New Roman" w:hAnsi="Arial" w:cs="Arial"/>
          <w:lang w:eastAsia="tr-TR"/>
        </w:rPr>
        <w:t xml:space="preserve"> uygulanır.</w:t>
      </w:r>
    </w:p>
    <w:p w:rsidR="0095786A" w:rsidRPr="00150D3C" w:rsidRDefault="0095786A" w:rsidP="0095786A">
      <w:pPr>
        <w:pStyle w:val="ListeParagraf"/>
        <w:spacing w:before="100" w:beforeAutospacing="1" w:after="100" w:afterAutospacing="1" w:line="240" w:lineRule="auto"/>
        <w:ind w:left="435"/>
        <w:rPr>
          <w:rFonts w:ascii="Arial" w:eastAsia="Times New Roman" w:hAnsi="Arial" w:cs="Arial"/>
          <w:lang w:eastAsia="tr-TR"/>
        </w:rPr>
      </w:pPr>
    </w:p>
    <w:p w:rsidR="0095786A" w:rsidRPr="00150D3C" w:rsidRDefault="004B6F86" w:rsidP="0095786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Özellikle </w:t>
      </w:r>
      <w:proofErr w:type="spellStart"/>
      <w:r w:rsidRPr="00150D3C">
        <w:rPr>
          <w:rFonts w:ascii="Arial" w:eastAsia="Times New Roman" w:hAnsi="Arial" w:cs="Arial"/>
          <w:lang w:eastAsia="tr-TR"/>
        </w:rPr>
        <w:t>kontamine</w:t>
      </w:r>
      <w:proofErr w:type="spellEnd"/>
      <w:r w:rsidRPr="00150D3C">
        <w:rPr>
          <w:rFonts w:ascii="Arial" w:eastAsia="Times New Roman" w:hAnsi="Arial" w:cs="Arial"/>
          <w:lang w:eastAsia="tr-TR"/>
        </w:rPr>
        <w:t xml:space="preserve"> uygulamalarda hastane enfeksiyonlarını önlemeye katkı sağlamak amacıyla </w:t>
      </w:r>
      <w:proofErr w:type="gramStart"/>
      <w:r w:rsidRPr="00150D3C">
        <w:rPr>
          <w:rFonts w:ascii="Arial" w:eastAsia="Times New Roman" w:hAnsi="Arial" w:cs="Arial"/>
          <w:lang w:eastAsia="tr-TR"/>
        </w:rPr>
        <w:t>steril</w:t>
      </w:r>
      <w:proofErr w:type="gramEnd"/>
      <w:r w:rsidRPr="00150D3C">
        <w:rPr>
          <w:rFonts w:ascii="Arial" w:eastAsia="Times New Roman" w:hAnsi="Arial" w:cs="Arial"/>
          <w:lang w:eastAsia="tr-TR"/>
        </w:rPr>
        <w:t xml:space="preserve"> ve tek kullanım</w:t>
      </w:r>
      <w:r w:rsidR="0095786A" w:rsidRPr="00150D3C">
        <w:rPr>
          <w:rFonts w:ascii="Arial" w:eastAsia="Times New Roman" w:hAnsi="Arial" w:cs="Arial"/>
          <w:lang w:eastAsia="tr-TR"/>
        </w:rPr>
        <w:t>lık olarak tasarlanmıştır.</w:t>
      </w:r>
    </w:p>
    <w:p w:rsidR="0095786A" w:rsidRPr="00150D3C" w:rsidRDefault="0095786A" w:rsidP="0095786A">
      <w:pPr>
        <w:pStyle w:val="ListeParagraf"/>
        <w:rPr>
          <w:rFonts w:ascii="Arial" w:eastAsia="Times New Roman" w:hAnsi="Arial" w:cs="Arial"/>
          <w:lang w:eastAsia="tr-TR"/>
        </w:rPr>
      </w:pPr>
    </w:p>
    <w:p w:rsidR="004B6F86" w:rsidRPr="00150D3C" w:rsidRDefault="004B6F86" w:rsidP="0095786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Tek kullanımlık yapısı ile yeniden işleme gerek kalmaksızın </w:t>
      </w:r>
      <w:proofErr w:type="gramStart"/>
      <w:r w:rsidRPr="00150D3C">
        <w:rPr>
          <w:rFonts w:ascii="Arial" w:eastAsia="Times New Roman" w:hAnsi="Arial" w:cs="Arial"/>
          <w:lang w:eastAsia="tr-TR"/>
        </w:rPr>
        <w:t>hijyen</w:t>
      </w:r>
      <w:proofErr w:type="gramEnd"/>
      <w:r w:rsidRPr="00150D3C">
        <w:rPr>
          <w:rFonts w:ascii="Arial" w:eastAsia="Times New Roman" w:hAnsi="Arial" w:cs="Arial"/>
          <w:lang w:eastAsia="tr-TR"/>
        </w:rPr>
        <w:t xml:space="preserve"> sağlar.</w:t>
      </w:r>
    </w:p>
    <w:p w:rsidR="00760A7A" w:rsidRPr="00150D3C" w:rsidRDefault="004B6F86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Ürün </w:t>
      </w:r>
      <w:proofErr w:type="gramStart"/>
      <w:r w:rsidRPr="00150D3C">
        <w:rPr>
          <w:rFonts w:ascii="Arial" w:eastAsia="Times New Roman" w:hAnsi="Arial" w:cs="Arial"/>
          <w:lang w:eastAsia="tr-TR"/>
        </w:rPr>
        <w:t>steril</w:t>
      </w:r>
      <w:proofErr w:type="gramEnd"/>
      <w:r w:rsidRPr="00150D3C">
        <w:rPr>
          <w:rFonts w:ascii="Arial" w:eastAsia="Times New Roman" w:hAnsi="Arial" w:cs="Arial"/>
          <w:lang w:eastAsia="tr-TR"/>
        </w:rPr>
        <w:t>, tek kullanımlık ve lateks içermeyen malzemed</w:t>
      </w:r>
      <w:r w:rsidR="0095786A" w:rsidRPr="00150D3C">
        <w:rPr>
          <w:rFonts w:ascii="Arial" w:eastAsia="Times New Roman" w:hAnsi="Arial" w:cs="Arial"/>
          <w:lang w:eastAsia="tr-TR"/>
        </w:rPr>
        <w:t>en imal edilmiş olmalıdır.</w:t>
      </w:r>
    </w:p>
    <w:p w:rsidR="00760A7A" w:rsidRPr="00150D3C" w:rsidRDefault="004B6F86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>PVC içermez yapıda olma</w:t>
      </w:r>
      <w:r w:rsidR="00760A7A" w:rsidRPr="00150D3C">
        <w:rPr>
          <w:rFonts w:ascii="Arial" w:eastAsia="Times New Roman" w:hAnsi="Arial" w:cs="Arial"/>
          <w:lang w:eastAsia="tr-TR"/>
        </w:rPr>
        <w:t xml:space="preserve">lı ve </w:t>
      </w:r>
      <w:proofErr w:type="spellStart"/>
      <w:r w:rsidR="00760A7A" w:rsidRPr="00150D3C">
        <w:rPr>
          <w:rFonts w:ascii="Arial" w:eastAsia="Times New Roman" w:hAnsi="Arial" w:cs="Arial"/>
          <w:lang w:eastAsia="tr-TR"/>
        </w:rPr>
        <w:t>biyouyumlu</w:t>
      </w:r>
      <w:proofErr w:type="spellEnd"/>
      <w:r w:rsidR="00760A7A" w:rsidRPr="00150D3C">
        <w:rPr>
          <w:rFonts w:ascii="Arial" w:eastAsia="Times New Roman" w:hAnsi="Arial" w:cs="Arial"/>
          <w:lang w:eastAsia="tr-TR"/>
        </w:rPr>
        <w:t xml:space="preserve"> olmalıdır.</w:t>
      </w:r>
    </w:p>
    <w:p w:rsidR="00760A7A" w:rsidRPr="00150D3C" w:rsidRDefault="004B6F86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 Ürün; </w:t>
      </w:r>
      <w:r w:rsidRPr="00150D3C">
        <w:rPr>
          <w:rFonts w:ascii="Arial" w:eastAsia="Times New Roman" w:hAnsi="Arial" w:cs="Arial"/>
          <w:bCs/>
          <w:lang w:eastAsia="tr-TR"/>
        </w:rPr>
        <w:t>konik ve düz form</w:t>
      </w:r>
      <w:r w:rsidR="00760A7A" w:rsidRPr="00150D3C">
        <w:rPr>
          <w:rFonts w:ascii="Arial" w:eastAsia="Times New Roman" w:hAnsi="Arial" w:cs="Arial"/>
          <w:lang w:eastAsia="tr-TR"/>
        </w:rPr>
        <w:t xml:space="preserve"> seçenekleriyle sunulmalıdır.</w:t>
      </w:r>
    </w:p>
    <w:p w:rsidR="00760A7A" w:rsidRPr="00150D3C" w:rsidRDefault="004B6F86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 Düz form: Küçük ve orta boy üst </w:t>
      </w:r>
      <w:proofErr w:type="spellStart"/>
      <w:r w:rsidRPr="00150D3C">
        <w:rPr>
          <w:rFonts w:ascii="Arial" w:eastAsia="Times New Roman" w:hAnsi="Arial" w:cs="Arial"/>
          <w:lang w:eastAsia="tr-TR"/>
        </w:rPr>
        <w:t>ekstremiteler</w:t>
      </w:r>
      <w:proofErr w:type="spellEnd"/>
      <w:r w:rsidRPr="00150D3C">
        <w:rPr>
          <w:rFonts w:ascii="Arial" w:eastAsia="Times New Roman" w:hAnsi="Arial" w:cs="Arial"/>
          <w:lang w:eastAsia="tr-TR"/>
        </w:rPr>
        <w:t xml:space="preserve"> için uygun, silindirik tasarım.</w:t>
      </w:r>
    </w:p>
    <w:p w:rsidR="00760A7A" w:rsidRPr="00150D3C" w:rsidRDefault="004B6F86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 Konik form: Alt </w:t>
      </w:r>
      <w:proofErr w:type="spellStart"/>
      <w:r w:rsidRPr="00150D3C">
        <w:rPr>
          <w:rFonts w:ascii="Arial" w:eastAsia="Times New Roman" w:hAnsi="Arial" w:cs="Arial"/>
          <w:lang w:eastAsia="tr-TR"/>
        </w:rPr>
        <w:t>ekstremiteler</w:t>
      </w:r>
      <w:proofErr w:type="spellEnd"/>
      <w:r w:rsidRPr="00150D3C">
        <w:rPr>
          <w:rFonts w:ascii="Arial" w:eastAsia="Times New Roman" w:hAnsi="Arial" w:cs="Arial"/>
          <w:lang w:eastAsia="tr-TR"/>
        </w:rPr>
        <w:t xml:space="preserve"> için uygun, </w:t>
      </w:r>
      <w:proofErr w:type="spellStart"/>
      <w:r w:rsidRPr="00150D3C">
        <w:rPr>
          <w:rFonts w:ascii="Arial" w:eastAsia="Times New Roman" w:hAnsi="Arial" w:cs="Arial"/>
          <w:lang w:eastAsia="tr-TR"/>
        </w:rPr>
        <w:t>distal</w:t>
      </w:r>
      <w:proofErr w:type="spellEnd"/>
      <w:r w:rsidRPr="00150D3C">
        <w:rPr>
          <w:rFonts w:ascii="Arial" w:eastAsia="Times New Roman" w:hAnsi="Arial" w:cs="Arial"/>
          <w:lang w:eastAsia="tr-TR"/>
        </w:rPr>
        <w:t xml:space="preserve"> çapı </w:t>
      </w:r>
      <w:proofErr w:type="spellStart"/>
      <w:r w:rsidRPr="00150D3C">
        <w:rPr>
          <w:rFonts w:ascii="Arial" w:eastAsia="Times New Roman" w:hAnsi="Arial" w:cs="Arial"/>
          <w:lang w:eastAsia="tr-TR"/>
        </w:rPr>
        <w:t>proksimalden</w:t>
      </w:r>
      <w:proofErr w:type="spellEnd"/>
      <w:r w:rsidRPr="00150D3C">
        <w:rPr>
          <w:rFonts w:ascii="Arial" w:eastAsia="Times New Roman" w:hAnsi="Arial" w:cs="Arial"/>
          <w:lang w:eastAsia="tr-TR"/>
        </w:rPr>
        <w:t xml:space="preserve"> küçük olacak şekilde tasarlanmış.</w:t>
      </w:r>
    </w:p>
    <w:p w:rsidR="00760A7A" w:rsidRPr="00150D3C" w:rsidRDefault="004B6F86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Manşetin güvenli sabitlenmesini sağlayan </w:t>
      </w:r>
      <w:r w:rsidRPr="00150D3C">
        <w:rPr>
          <w:rFonts w:ascii="Arial" w:eastAsia="Times New Roman" w:hAnsi="Arial" w:cs="Arial"/>
          <w:bCs/>
          <w:lang w:eastAsia="tr-TR"/>
        </w:rPr>
        <w:t xml:space="preserve">büyük </w:t>
      </w:r>
      <w:proofErr w:type="spellStart"/>
      <w:r w:rsidRPr="00150D3C">
        <w:rPr>
          <w:rFonts w:ascii="Arial" w:eastAsia="Times New Roman" w:hAnsi="Arial" w:cs="Arial"/>
          <w:bCs/>
          <w:lang w:eastAsia="tr-TR"/>
        </w:rPr>
        <w:t>Velcro</w:t>
      </w:r>
      <w:proofErr w:type="spellEnd"/>
      <w:r w:rsidRPr="00150D3C">
        <w:rPr>
          <w:rFonts w:ascii="Arial" w:eastAsia="Times New Roman" w:hAnsi="Arial" w:cs="Arial"/>
          <w:bCs/>
          <w:lang w:eastAsia="tr-TR"/>
        </w:rPr>
        <w:t xml:space="preserve"> bağlantı elemanı</w:t>
      </w:r>
      <w:r w:rsidR="00760A7A" w:rsidRPr="00150D3C">
        <w:rPr>
          <w:rFonts w:ascii="Arial" w:eastAsia="Times New Roman" w:hAnsi="Arial" w:cs="Arial"/>
          <w:lang w:eastAsia="tr-TR"/>
        </w:rPr>
        <w:t xml:space="preserve"> bulunmalıdır.</w:t>
      </w:r>
    </w:p>
    <w:p w:rsidR="00760A7A" w:rsidRPr="00150D3C" w:rsidRDefault="00E378CA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bCs/>
          <w:lang w:eastAsia="tr-TR"/>
        </w:rPr>
        <w:t>Renk kodlu kurdele</w:t>
      </w:r>
      <w:r w:rsidR="004B6F86" w:rsidRPr="00150D3C">
        <w:rPr>
          <w:rFonts w:ascii="Arial" w:eastAsia="Times New Roman" w:hAnsi="Arial" w:cs="Arial"/>
          <w:bCs/>
          <w:lang w:eastAsia="tr-TR"/>
        </w:rPr>
        <w:t xml:space="preserve"> beden ayrımı</w:t>
      </w:r>
      <w:r w:rsidR="004B6F86" w:rsidRPr="00150D3C">
        <w:rPr>
          <w:rFonts w:ascii="Arial" w:eastAsia="Times New Roman" w:hAnsi="Arial" w:cs="Arial"/>
          <w:lang w:eastAsia="tr-TR"/>
        </w:rPr>
        <w:t xml:space="preserve"> </w:t>
      </w:r>
      <w:r w:rsidR="0095786A" w:rsidRPr="00150D3C">
        <w:rPr>
          <w:rFonts w:ascii="Arial" w:eastAsia="Times New Roman" w:hAnsi="Arial" w:cs="Arial"/>
          <w:lang w:eastAsia="tr-TR"/>
        </w:rPr>
        <w:t>ve</w:t>
      </w:r>
      <w:r w:rsidR="00760A7A" w:rsidRPr="00150D3C">
        <w:rPr>
          <w:rFonts w:ascii="Arial" w:eastAsia="Times New Roman" w:hAnsi="Arial" w:cs="Arial"/>
          <w:lang w:eastAsia="tr-TR"/>
        </w:rPr>
        <w:t xml:space="preserve"> </w:t>
      </w:r>
      <w:r w:rsidRPr="00150D3C">
        <w:rPr>
          <w:rFonts w:ascii="Arial" w:eastAsia="Times New Roman" w:hAnsi="Arial" w:cs="Arial"/>
          <w:lang w:eastAsia="tr-TR"/>
        </w:rPr>
        <w:t>sabitleme yap</w:t>
      </w:r>
      <w:r w:rsidR="004B6F86" w:rsidRPr="00150D3C">
        <w:rPr>
          <w:rFonts w:ascii="Arial" w:eastAsia="Times New Roman" w:hAnsi="Arial" w:cs="Arial"/>
          <w:lang w:eastAsia="tr-TR"/>
        </w:rPr>
        <w:t>malıdır.</w:t>
      </w:r>
    </w:p>
    <w:p w:rsidR="00760A7A" w:rsidRPr="00150D3C" w:rsidRDefault="004B6F86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bCs/>
          <w:lang w:eastAsia="tr-TR"/>
        </w:rPr>
        <w:t>Bükülmeye dayanıklı silikon hortuma</w:t>
      </w:r>
      <w:r w:rsidRPr="00150D3C">
        <w:rPr>
          <w:rFonts w:ascii="Arial" w:eastAsia="Times New Roman" w:hAnsi="Arial" w:cs="Arial"/>
          <w:lang w:eastAsia="tr-TR"/>
        </w:rPr>
        <w:t xml:space="preserve"> sahip olmalıdır.</w:t>
      </w:r>
    </w:p>
    <w:p w:rsidR="004B6F86" w:rsidRPr="00760A7A" w:rsidRDefault="004B6F86" w:rsidP="00760A7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bCs/>
          <w:lang w:eastAsia="tr-TR"/>
        </w:rPr>
        <w:t>İkili (çift) manşet</w:t>
      </w:r>
      <w:r w:rsidRPr="00150D3C">
        <w:rPr>
          <w:rFonts w:ascii="Arial" w:eastAsia="Times New Roman" w:hAnsi="Arial" w:cs="Arial"/>
          <w:lang w:eastAsia="tr-TR"/>
        </w:rPr>
        <w:t xml:space="preserve"> seçeneği, IVRA için özel olarak iki ayrı havalandırmalı mesaneye</w:t>
      </w:r>
      <w:r w:rsidRPr="00760A7A">
        <w:rPr>
          <w:rFonts w:ascii="Arial" w:eastAsia="Times New Roman" w:hAnsi="Arial" w:cs="Arial"/>
          <w:lang w:eastAsia="tr-TR"/>
        </w:rPr>
        <w:t xml:space="preserve"> sahip olmalıdır.</w:t>
      </w:r>
    </w:p>
    <w:p w:rsidR="00760A7A" w:rsidRPr="00150D3C" w:rsidRDefault="00760A7A" w:rsidP="009578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150D3C">
        <w:rPr>
          <w:rFonts w:ascii="Arial" w:eastAsia="Times New Roman" w:hAnsi="Arial" w:cs="Arial"/>
          <w:b/>
          <w:lang w:eastAsia="tr-TR"/>
        </w:rPr>
        <w:t>BOYLARI:</w:t>
      </w:r>
    </w:p>
    <w:p w:rsidR="0095786A" w:rsidRDefault="0095786A" w:rsidP="0095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Uzunluk ( cm. )</w:t>
      </w:r>
      <w:r>
        <w:rPr>
          <w:rFonts w:ascii="Arial" w:eastAsia="Times New Roman" w:hAnsi="Arial" w:cs="Arial"/>
          <w:lang w:eastAsia="tr-TR"/>
        </w:rPr>
        <w:tab/>
        <w:t xml:space="preserve">renk kodu 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tekli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proofErr w:type="spellStart"/>
      <w:r>
        <w:rPr>
          <w:rFonts w:ascii="Arial" w:eastAsia="Times New Roman" w:hAnsi="Arial" w:cs="Arial"/>
          <w:lang w:eastAsia="tr-TR"/>
        </w:rPr>
        <w:t>riva</w:t>
      </w:r>
      <w:proofErr w:type="spellEnd"/>
      <w:r>
        <w:rPr>
          <w:rFonts w:ascii="Arial" w:eastAsia="Times New Roman" w:hAnsi="Arial" w:cs="Arial"/>
          <w:lang w:eastAsia="tr-TR"/>
        </w:rPr>
        <w:t xml:space="preserve"> </w:t>
      </w:r>
      <w:r>
        <w:rPr>
          <w:rFonts w:ascii="Arial" w:eastAsia="Times New Roman" w:hAnsi="Arial" w:cs="Arial"/>
          <w:lang w:eastAsia="tr-TR"/>
        </w:rPr>
        <w:tab/>
      </w:r>
    </w:p>
    <w:p w:rsidR="0070063D" w:rsidRDefault="0070063D" w:rsidP="0095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2</w:t>
      </w:r>
      <w:r w:rsidR="0095786A">
        <w:rPr>
          <w:rFonts w:ascii="Arial" w:eastAsia="Times New Roman" w:hAnsi="Arial" w:cs="Arial"/>
          <w:lang w:eastAsia="tr-TR"/>
        </w:rPr>
        <w:t xml:space="preserve">0 </w:t>
      </w:r>
      <w:r w:rsidR="0095786A">
        <w:rPr>
          <w:rFonts w:ascii="Arial" w:eastAsia="Times New Roman" w:hAnsi="Arial" w:cs="Arial"/>
          <w:lang w:eastAsia="tr-TR"/>
        </w:rPr>
        <w:tab/>
      </w:r>
      <w:r w:rsidR="0095786A">
        <w:rPr>
          <w:rFonts w:ascii="Arial" w:eastAsia="Times New Roman" w:hAnsi="Arial" w:cs="Arial"/>
          <w:lang w:eastAsia="tr-TR"/>
        </w:rPr>
        <w:tab/>
      </w:r>
      <w:r w:rsidR="0095786A">
        <w:rPr>
          <w:rFonts w:ascii="Arial" w:eastAsia="Times New Roman" w:hAnsi="Arial" w:cs="Arial"/>
          <w:lang w:eastAsia="tr-TR"/>
        </w:rPr>
        <w:tab/>
      </w:r>
      <w:r w:rsidR="0095786A"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 w:rsidR="0095786A">
        <w:rPr>
          <w:rFonts w:ascii="Arial" w:eastAsia="Times New Roman" w:hAnsi="Arial" w:cs="Arial"/>
          <w:lang w:eastAsia="tr-TR"/>
        </w:rPr>
        <w:t>X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 w:rsidR="0095786A">
        <w:rPr>
          <w:rFonts w:ascii="Arial" w:eastAsia="Times New Roman" w:hAnsi="Arial" w:cs="Arial"/>
          <w:lang w:eastAsia="tr-TR"/>
        </w:rPr>
        <w:tab/>
      </w:r>
      <w:r w:rsidR="0095786A">
        <w:rPr>
          <w:rFonts w:ascii="Arial" w:eastAsia="Times New Roman" w:hAnsi="Arial" w:cs="Arial"/>
          <w:lang w:eastAsia="tr-TR"/>
        </w:rPr>
        <w:tab/>
      </w:r>
    </w:p>
    <w:p w:rsidR="0070063D" w:rsidRDefault="0070063D" w:rsidP="0095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30 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MAVİ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X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proofErr w:type="spellStart"/>
      <w:r>
        <w:rPr>
          <w:rFonts w:ascii="Arial" w:eastAsia="Times New Roman" w:hAnsi="Arial" w:cs="Arial"/>
          <w:lang w:eastAsia="tr-TR"/>
        </w:rPr>
        <w:t>X</w:t>
      </w:r>
      <w:proofErr w:type="spellEnd"/>
    </w:p>
    <w:p w:rsidR="00760A7A" w:rsidRDefault="0070063D" w:rsidP="0095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35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SARI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X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proofErr w:type="spellStart"/>
      <w:r>
        <w:rPr>
          <w:rFonts w:ascii="Arial" w:eastAsia="Times New Roman" w:hAnsi="Arial" w:cs="Arial"/>
          <w:lang w:eastAsia="tr-TR"/>
        </w:rPr>
        <w:t>X</w:t>
      </w:r>
      <w:proofErr w:type="spellEnd"/>
      <w:r>
        <w:rPr>
          <w:rFonts w:ascii="Arial" w:eastAsia="Times New Roman" w:hAnsi="Arial" w:cs="Arial"/>
          <w:lang w:eastAsia="tr-TR"/>
        </w:rPr>
        <w:tab/>
      </w:r>
    </w:p>
    <w:p w:rsidR="00760A7A" w:rsidRDefault="00760A7A" w:rsidP="0095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46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KIRMIZI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X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proofErr w:type="spellStart"/>
      <w:r>
        <w:rPr>
          <w:rFonts w:ascii="Arial" w:eastAsia="Times New Roman" w:hAnsi="Arial" w:cs="Arial"/>
          <w:lang w:eastAsia="tr-TR"/>
        </w:rPr>
        <w:t>X</w:t>
      </w:r>
      <w:proofErr w:type="spellEnd"/>
    </w:p>
    <w:p w:rsidR="00760A7A" w:rsidRDefault="00760A7A" w:rsidP="0095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61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YEŞİL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X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proofErr w:type="spellStart"/>
      <w:r>
        <w:rPr>
          <w:rFonts w:ascii="Arial" w:eastAsia="Times New Roman" w:hAnsi="Arial" w:cs="Arial"/>
          <w:lang w:eastAsia="tr-TR"/>
        </w:rPr>
        <w:t>X</w:t>
      </w:r>
      <w:proofErr w:type="spellEnd"/>
    </w:p>
    <w:p w:rsidR="00760A7A" w:rsidRDefault="00760A7A" w:rsidP="0095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76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LACİVERT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X</w:t>
      </w:r>
    </w:p>
    <w:p w:rsidR="00760A7A" w:rsidRDefault="00760A7A" w:rsidP="00957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>86</w:t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</w:r>
      <w:r>
        <w:rPr>
          <w:rFonts w:ascii="Arial" w:eastAsia="Times New Roman" w:hAnsi="Arial" w:cs="Arial"/>
          <w:lang w:eastAsia="tr-TR"/>
        </w:rPr>
        <w:tab/>
        <w:t>KAHVERENGİ</w:t>
      </w:r>
      <w:r>
        <w:rPr>
          <w:rFonts w:ascii="Arial" w:eastAsia="Times New Roman" w:hAnsi="Arial" w:cs="Arial"/>
          <w:lang w:eastAsia="tr-TR"/>
        </w:rPr>
        <w:tab/>
        <w:t>X</w:t>
      </w:r>
    </w:p>
    <w:p w:rsidR="004B6F86" w:rsidRPr="00150D3C" w:rsidRDefault="00760A7A" w:rsidP="00760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>107</w:t>
      </w:r>
      <w:r w:rsidRPr="00150D3C">
        <w:rPr>
          <w:rFonts w:ascii="Arial" w:eastAsia="Times New Roman" w:hAnsi="Arial" w:cs="Arial"/>
          <w:lang w:eastAsia="tr-TR"/>
        </w:rPr>
        <w:tab/>
      </w:r>
      <w:r w:rsidRPr="00150D3C">
        <w:rPr>
          <w:rFonts w:ascii="Arial" w:eastAsia="Times New Roman" w:hAnsi="Arial" w:cs="Arial"/>
          <w:lang w:eastAsia="tr-TR"/>
        </w:rPr>
        <w:tab/>
      </w:r>
      <w:r w:rsidRPr="00150D3C">
        <w:rPr>
          <w:rFonts w:ascii="Arial" w:eastAsia="Times New Roman" w:hAnsi="Arial" w:cs="Arial"/>
          <w:lang w:eastAsia="tr-TR"/>
        </w:rPr>
        <w:tab/>
        <w:t>BORDO</w:t>
      </w:r>
      <w:r w:rsidRPr="00150D3C">
        <w:rPr>
          <w:rFonts w:ascii="Arial" w:eastAsia="Times New Roman" w:hAnsi="Arial" w:cs="Arial"/>
          <w:lang w:eastAsia="tr-TR"/>
        </w:rPr>
        <w:tab/>
      </w:r>
      <w:r w:rsidRPr="00150D3C">
        <w:rPr>
          <w:rFonts w:ascii="Arial" w:eastAsia="Times New Roman" w:hAnsi="Arial" w:cs="Arial"/>
          <w:lang w:eastAsia="tr-TR"/>
        </w:rPr>
        <w:tab/>
        <w:t>X</w:t>
      </w:r>
      <w:r w:rsidR="0070063D" w:rsidRPr="00150D3C">
        <w:rPr>
          <w:rFonts w:ascii="Arial" w:eastAsia="Times New Roman" w:hAnsi="Arial" w:cs="Arial"/>
          <w:lang w:eastAsia="tr-TR"/>
        </w:rPr>
        <w:tab/>
      </w:r>
      <w:r w:rsidR="0070063D" w:rsidRPr="00150D3C">
        <w:rPr>
          <w:rFonts w:ascii="Arial" w:eastAsia="Times New Roman" w:hAnsi="Arial" w:cs="Arial"/>
          <w:lang w:eastAsia="tr-TR"/>
        </w:rPr>
        <w:tab/>
      </w:r>
      <w:r w:rsidR="0070063D" w:rsidRPr="00150D3C">
        <w:rPr>
          <w:rFonts w:ascii="Arial" w:eastAsia="Times New Roman" w:hAnsi="Arial" w:cs="Arial"/>
          <w:lang w:eastAsia="tr-TR"/>
        </w:rPr>
        <w:tab/>
      </w:r>
      <w:r w:rsidR="0070063D" w:rsidRPr="00150D3C">
        <w:rPr>
          <w:rFonts w:ascii="Arial" w:eastAsia="Times New Roman" w:hAnsi="Arial" w:cs="Arial"/>
          <w:lang w:eastAsia="tr-TR"/>
        </w:rPr>
        <w:tab/>
      </w:r>
      <w:r w:rsidR="0070063D" w:rsidRPr="00150D3C">
        <w:rPr>
          <w:rFonts w:ascii="Arial" w:eastAsia="Times New Roman" w:hAnsi="Arial" w:cs="Arial"/>
          <w:lang w:eastAsia="tr-TR"/>
        </w:rPr>
        <w:tab/>
      </w:r>
      <w:r w:rsidR="0095786A" w:rsidRPr="00150D3C">
        <w:rPr>
          <w:rFonts w:ascii="Arial" w:eastAsia="Times New Roman" w:hAnsi="Arial" w:cs="Arial"/>
          <w:lang w:eastAsia="tr-TR"/>
        </w:rPr>
        <w:tab/>
      </w:r>
    </w:p>
    <w:p w:rsidR="00150D3C" w:rsidRPr="00150D3C" w:rsidRDefault="004B6F86" w:rsidP="009A1C8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>Her ür</w:t>
      </w:r>
      <w:r w:rsidR="00E378CA" w:rsidRPr="00150D3C">
        <w:rPr>
          <w:rFonts w:ascii="Arial" w:eastAsia="Times New Roman" w:hAnsi="Arial" w:cs="Arial"/>
          <w:lang w:eastAsia="tr-TR"/>
        </w:rPr>
        <w:t>ün</w:t>
      </w:r>
      <w:r w:rsidRPr="00150D3C">
        <w:rPr>
          <w:rFonts w:ascii="Arial" w:eastAsia="Times New Roman" w:hAnsi="Arial" w:cs="Arial"/>
          <w:lang w:eastAsia="tr-TR"/>
        </w:rPr>
        <w:t xml:space="preserve"> </w:t>
      </w:r>
      <w:proofErr w:type="gramStart"/>
      <w:r w:rsidRPr="00150D3C">
        <w:rPr>
          <w:rFonts w:ascii="Arial" w:eastAsia="Times New Roman" w:hAnsi="Arial" w:cs="Arial"/>
          <w:lang w:eastAsia="tr-TR"/>
        </w:rPr>
        <w:t>steril</w:t>
      </w:r>
      <w:proofErr w:type="gramEnd"/>
      <w:r w:rsidRPr="00150D3C">
        <w:rPr>
          <w:rFonts w:ascii="Arial" w:eastAsia="Times New Roman" w:hAnsi="Arial" w:cs="Arial"/>
          <w:lang w:eastAsia="tr-TR"/>
        </w:rPr>
        <w:t xml:space="preserve"> ambalajlı ve tek kullan</w:t>
      </w:r>
      <w:r w:rsidR="00760A7A" w:rsidRPr="00150D3C">
        <w:rPr>
          <w:rFonts w:ascii="Arial" w:eastAsia="Times New Roman" w:hAnsi="Arial" w:cs="Arial"/>
          <w:lang w:eastAsia="tr-TR"/>
        </w:rPr>
        <w:t>ımlık olmalıdır.</w:t>
      </w:r>
    </w:p>
    <w:p w:rsidR="00150D3C" w:rsidRPr="00150D3C" w:rsidRDefault="004B6F86" w:rsidP="009A1C8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Ürünler, kullanım kolaylığı sağlayacak </w:t>
      </w:r>
      <w:r w:rsidR="00E378CA" w:rsidRPr="00150D3C">
        <w:rPr>
          <w:rFonts w:ascii="Arial" w:eastAsia="Times New Roman" w:hAnsi="Arial" w:cs="Arial"/>
          <w:bCs/>
          <w:lang w:eastAsia="tr-TR"/>
        </w:rPr>
        <w:t xml:space="preserve">10 adetlik </w:t>
      </w:r>
      <w:r w:rsidRPr="00150D3C">
        <w:rPr>
          <w:rFonts w:ascii="Arial" w:eastAsia="Times New Roman" w:hAnsi="Arial" w:cs="Arial"/>
          <w:bCs/>
          <w:lang w:eastAsia="tr-TR"/>
        </w:rPr>
        <w:t>kutular</w:t>
      </w:r>
      <w:r w:rsidR="00760A7A" w:rsidRPr="00150D3C">
        <w:rPr>
          <w:rFonts w:ascii="Arial" w:eastAsia="Times New Roman" w:hAnsi="Arial" w:cs="Arial"/>
          <w:lang w:eastAsia="tr-TR"/>
        </w:rPr>
        <w:t xml:space="preserve"> içinde sunulmalıdır.</w:t>
      </w:r>
    </w:p>
    <w:p w:rsidR="00150D3C" w:rsidRPr="00150D3C" w:rsidRDefault="004B6F86" w:rsidP="009A1C8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bCs/>
          <w:lang w:eastAsia="tr-TR"/>
        </w:rPr>
        <w:t xml:space="preserve">Düz </w:t>
      </w:r>
      <w:proofErr w:type="gramStart"/>
      <w:r w:rsidRPr="00150D3C">
        <w:rPr>
          <w:rFonts w:ascii="Arial" w:eastAsia="Times New Roman" w:hAnsi="Arial" w:cs="Arial"/>
          <w:bCs/>
          <w:lang w:eastAsia="tr-TR"/>
        </w:rPr>
        <w:t>profil</w:t>
      </w:r>
      <w:proofErr w:type="gramEnd"/>
      <w:r w:rsidRPr="00150D3C">
        <w:rPr>
          <w:rFonts w:ascii="Arial" w:eastAsia="Times New Roman" w:hAnsi="Arial" w:cs="Arial"/>
          <w:bCs/>
          <w:lang w:eastAsia="tr-TR"/>
        </w:rPr>
        <w:t xml:space="preserve"> ve yer tasarrufu sağlayan ambalajlama</w:t>
      </w:r>
      <w:r w:rsidR="00150D3C" w:rsidRPr="00150D3C">
        <w:rPr>
          <w:rFonts w:ascii="Arial" w:eastAsia="Times New Roman" w:hAnsi="Arial" w:cs="Arial"/>
          <w:lang w:eastAsia="tr-TR"/>
        </w:rPr>
        <w:t xml:space="preserve"> sistemi olmalıdır.</w:t>
      </w:r>
    </w:p>
    <w:p w:rsidR="00150D3C" w:rsidRPr="00150D3C" w:rsidRDefault="004B6F86" w:rsidP="009A1C8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Ambalaj üzerinde ürünün türü, boyutu, üretim tarihi, son kullanma tarihi, sterilizasyon yöntemi (EO) ve </w:t>
      </w:r>
      <w:proofErr w:type="gramStart"/>
      <w:r w:rsidRPr="00150D3C">
        <w:rPr>
          <w:rFonts w:ascii="Arial" w:eastAsia="Times New Roman" w:hAnsi="Arial" w:cs="Arial"/>
          <w:lang w:eastAsia="tr-TR"/>
        </w:rPr>
        <w:t>lot</w:t>
      </w:r>
      <w:proofErr w:type="gramEnd"/>
      <w:r w:rsidRPr="00150D3C">
        <w:rPr>
          <w:rFonts w:ascii="Arial" w:eastAsia="Times New Roman" w:hAnsi="Arial" w:cs="Arial"/>
          <w:lang w:eastAsia="tr-TR"/>
        </w:rPr>
        <w:t xml:space="preserve"> numarası açıkça belirtilmelidir. </w:t>
      </w:r>
    </w:p>
    <w:p w:rsidR="00150D3C" w:rsidRPr="00150D3C" w:rsidRDefault="004B6F86" w:rsidP="009A1C8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>Ürün CE belgeli olmalı ve 2017/745 sayılı Avrupa Tıbbi Cihaz Yönetmeliği (M</w:t>
      </w:r>
      <w:r w:rsidR="00760A7A" w:rsidRPr="00150D3C">
        <w:rPr>
          <w:rFonts w:ascii="Arial" w:eastAsia="Times New Roman" w:hAnsi="Arial" w:cs="Arial"/>
          <w:lang w:eastAsia="tr-TR"/>
        </w:rPr>
        <w:t xml:space="preserve">DR) ile </w:t>
      </w:r>
      <w:proofErr w:type="gramStart"/>
      <w:r w:rsidR="00760A7A" w:rsidRPr="00150D3C">
        <w:rPr>
          <w:rFonts w:ascii="Arial" w:eastAsia="Times New Roman" w:hAnsi="Arial" w:cs="Arial"/>
          <w:lang w:eastAsia="tr-TR"/>
        </w:rPr>
        <w:t xml:space="preserve">uyumlu </w:t>
      </w:r>
      <w:r w:rsidRPr="00150D3C">
        <w:rPr>
          <w:rFonts w:ascii="Arial" w:eastAsia="Times New Roman" w:hAnsi="Arial" w:cs="Arial"/>
          <w:lang w:eastAsia="tr-TR"/>
        </w:rPr>
        <w:t xml:space="preserve"> Üretici</w:t>
      </w:r>
      <w:proofErr w:type="gramEnd"/>
      <w:r w:rsidRPr="00150D3C">
        <w:rPr>
          <w:rFonts w:ascii="Arial" w:eastAsia="Times New Roman" w:hAnsi="Arial" w:cs="Arial"/>
          <w:lang w:eastAsia="tr-TR"/>
        </w:rPr>
        <w:t xml:space="preserve"> firma ISO 13485 kalite yönetim </w:t>
      </w:r>
      <w:r w:rsidR="00760A7A" w:rsidRPr="00150D3C">
        <w:rPr>
          <w:rFonts w:ascii="Arial" w:eastAsia="Times New Roman" w:hAnsi="Arial" w:cs="Arial"/>
          <w:lang w:eastAsia="tr-TR"/>
        </w:rPr>
        <w:t>sistemine sahip olmalıdır.</w:t>
      </w:r>
    </w:p>
    <w:p w:rsidR="002A7AA2" w:rsidRPr="00150D3C" w:rsidRDefault="004B6F86" w:rsidP="009A1C84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150D3C">
        <w:rPr>
          <w:rFonts w:ascii="Arial" w:eastAsia="Times New Roman" w:hAnsi="Arial" w:cs="Arial"/>
          <w:lang w:eastAsia="tr-TR"/>
        </w:rPr>
        <w:t xml:space="preserve">Her ürün üzerinde veya ambalajında </w:t>
      </w:r>
      <w:r w:rsidRPr="00150D3C">
        <w:rPr>
          <w:rFonts w:ascii="Arial" w:eastAsia="Times New Roman" w:hAnsi="Arial" w:cs="Arial"/>
          <w:bCs/>
          <w:lang w:eastAsia="tr-TR"/>
        </w:rPr>
        <w:t>UDI (</w:t>
      </w:r>
      <w:proofErr w:type="spellStart"/>
      <w:r w:rsidRPr="00150D3C">
        <w:rPr>
          <w:rFonts w:ascii="Arial" w:eastAsia="Times New Roman" w:hAnsi="Arial" w:cs="Arial"/>
          <w:bCs/>
          <w:lang w:eastAsia="tr-TR"/>
        </w:rPr>
        <w:t>Unique</w:t>
      </w:r>
      <w:proofErr w:type="spellEnd"/>
      <w:r w:rsidRPr="00150D3C">
        <w:rPr>
          <w:rFonts w:ascii="Arial" w:eastAsia="Times New Roman" w:hAnsi="Arial" w:cs="Arial"/>
          <w:bCs/>
          <w:lang w:eastAsia="tr-TR"/>
        </w:rPr>
        <w:t xml:space="preserve"> Device </w:t>
      </w:r>
      <w:proofErr w:type="spellStart"/>
      <w:r w:rsidRPr="00150D3C">
        <w:rPr>
          <w:rFonts w:ascii="Arial" w:eastAsia="Times New Roman" w:hAnsi="Arial" w:cs="Arial"/>
          <w:bCs/>
          <w:lang w:eastAsia="tr-TR"/>
        </w:rPr>
        <w:t>Identification</w:t>
      </w:r>
      <w:proofErr w:type="spellEnd"/>
      <w:r w:rsidRPr="00150D3C">
        <w:rPr>
          <w:rFonts w:ascii="Arial" w:eastAsia="Times New Roman" w:hAnsi="Arial" w:cs="Arial"/>
          <w:bCs/>
          <w:lang w:eastAsia="tr-TR"/>
        </w:rPr>
        <w:t>)</w:t>
      </w:r>
      <w:r w:rsidRPr="00150D3C">
        <w:rPr>
          <w:rFonts w:ascii="Arial" w:eastAsia="Times New Roman" w:hAnsi="Arial" w:cs="Arial"/>
          <w:lang w:eastAsia="tr-TR"/>
        </w:rPr>
        <w:t xml:space="preserve"> yer almalıdır.</w:t>
      </w:r>
      <w:r w:rsidRPr="00150D3C">
        <w:rPr>
          <w:rFonts w:ascii="Arial" w:eastAsia="Times New Roman" w:hAnsi="Arial" w:cs="Arial"/>
          <w:lang w:eastAsia="tr-TR"/>
        </w:rPr>
        <w:br/>
        <w:t xml:space="preserve">Ürünle birlikte Türkçe kullanım kılavuzu ve </w:t>
      </w:r>
      <w:bookmarkStart w:id="0" w:name="_GoBack"/>
      <w:bookmarkEnd w:id="0"/>
      <w:r w:rsidRPr="00150D3C">
        <w:rPr>
          <w:rFonts w:ascii="Arial" w:eastAsia="Times New Roman" w:hAnsi="Arial" w:cs="Arial"/>
          <w:lang w:eastAsia="tr-TR"/>
        </w:rPr>
        <w:t>uygunluk beyanı verilmelidir.</w:t>
      </w:r>
    </w:p>
    <w:sectPr w:rsidR="002A7AA2" w:rsidRPr="0015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509D"/>
    <w:multiLevelType w:val="multilevel"/>
    <w:tmpl w:val="333295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8B31EB"/>
    <w:multiLevelType w:val="multilevel"/>
    <w:tmpl w:val="333295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1406A55"/>
    <w:multiLevelType w:val="multilevel"/>
    <w:tmpl w:val="333295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321462"/>
    <w:multiLevelType w:val="multilevel"/>
    <w:tmpl w:val="333295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458593C"/>
    <w:multiLevelType w:val="multilevel"/>
    <w:tmpl w:val="333295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86"/>
    <w:rsid w:val="00024BC2"/>
    <w:rsid w:val="00150D3C"/>
    <w:rsid w:val="002A7AA2"/>
    <w:rsid w:val="004B6F86"/>
    <w:rsid w:val="0070063D"/>
    <w:rsid w:val="00760A7A"/>
    <w:rsid w:val="0095786A"/>
    <w:rsid w:val="00E3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5A160-7588-4F3C-BFF1-D30669D7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B6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B6F8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4B6F86"/>
    <w:rPr>
      <w:b/>
      <w:bCs/>
    </w:rPr>
  </w:style>
  <w:style w:type="paragraph" w:styleId="ListeParagraf">
    <w:name w:val="List Paragraph"/>
    <w:basedOn w:val="Normal"/>
    <w:uiPriority w:val="34"/>
    <w:qFormat/>
    <w:rsid w:val="0095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Microsoft hesabı</cp:lastModifiedBy>
  <cp:revision>2</cp:revision>
  <dcterms:created xsi:type="dcterms:W3CDTF">2025-12-22T08:44:00Z</dcterms:created>
  <dcterms:modified xsi:type="dcterms:W3CDTF">2025-12-22T08:44:00Z</dcterms:modified>
</cp:coreProperties>
</file>